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D" w:rsidRDefault="00DE2C70">
      <w:pPr>
        <w:spacing w:after="0" w:line="506" w:lineRule="exact"/>
        <w:ind w:left="2368" w:right="-2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財團法人</w:t>
      </w:r>
      <w:proofErr w:type="gramStart"/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星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隆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獎</w:t>
      </w:r>
      <w:proofErr w:type="gramEnd"/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學基金會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獎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學金給付設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置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辦法</w:t>
      </w:r>
    </w:p>
    <w:p w:rsidR="00DA7B4D" w:rsidRDefault="00DA7B4D">
      <w:pPr>
        <w:spacing w:after="0" w:line="200" w:lineRule="exact"/>
        <w:rPr>
          <w:sz w:val="20"/>
          <w:szCs w:val="20"/>
          <w:lang w:eastAsia="zh-TW"/>
        </w:rPr>
      </w:pPr>
    </w:p>
    <w:p w:rsidR="00DA7B4D" w:rsidRDefault="00DA7B4D">
      <w:pPr>
        <w:spacing w:before="6" w:after="0" w:line="240" w:lineRule="exact"/>
        <w:rPr>
          <w:sz w:val="24"/>
          <w:szCs w:val="24"/>
          <w:lang w:eastAsia="zh-TW"/>
        </w:rPr>
      </w:pPr>
    </w:p>
    <w:p w:rsidR="00DA7B4D" w:rsidRDefault="006238F5">
      <w:pPr>
        <w:spacing w:after="0" w:line="240" w:lineRule="auto"/>
        <w:ind w:right="149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中華民國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102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18</w:t>
      </w:r>
      <w:r w:rsidR="00DE2C70">
        <w:rPr>
          <w:rFonts w:ascii="標楷體" w:eastAsia="標楷體" w:hAnsi="標楷體" w:cs="標楷體"/>
          <w:sz w:val="24"/>
          <w:szCs w:val="24"/>
          <w:lang w:eastAsia="zh-TW"/>
        </w:rPr>
        <w:t>日修正</w:t>
      </w:r>
    </w:p>
    <w:p w:rsidR="00DA7B4D" w:rsidRDefault="00DA7B4D">
      <w:pPr>
        <w:spacing w:before="6" w:after="0" w:line="120" w:lineRule="exact"/>
        <w:rPr>
          <w:sz w:val="12"/>
          <w:szCs w:val="12"/>
          <w:lang w:eastAsia="zh-TW"/>
        </w:rPr>
      </w:pPr>
    </w:p>
    <w:p w:rsidR="00DA7B4D" w:rsidRDefault="00DA7B4D">
      <w:pPr>
        <w:spacing w:after="0" w:line="200" w:lineRule="exact"/>
        <w:rPr>
          <w:sz w:val="20"/>
          <w:szCs w:val="20"/>
          <w:lang w:eastAsia="zh-TW"/>
        </w:rPr>
      </w:pPr>
    </w:p>
    <w:p w:rsidR="00100FE7" w:rsidRDefault="00DE2C70">
      <w:pPr>
        <w:spacing w:after="0" w:line="285" w:lineRule="auto"/>
        <w:ind w:left="112" w:right="22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第一條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：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本獎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金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設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置辦法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依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據財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團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法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人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星隆獎</w:t>
      </w:r>
      <w:proofErr w:type="gramEnd"/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基金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會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捐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助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及組織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章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程第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四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條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規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定訂立。 第二條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：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本會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基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金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投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資所得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股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利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及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孽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息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等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，作為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獎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學金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之</w:t>
      </w:r>
      <w:r>
        <w:rPr>
          <w:rFonts w:ascii="標楷體" w:eastAsia="標楷體" w:hAnsi="標楷體" w:cs="標楷體"/>
          <w:sz w:val="26"/>
          <w:szCs w:val="26"/>
          <w:lang w:eastAsia="zh-TW"/>
        </w:rPr>
        <w:t xml:space="preserve">用。 </w:t>
      </w:r>
    </w:p>
    <w:p w:rsidR="00100FE7" w:rsidRDefault="00DE2C70">
      <w:pPr>
        <w:spacing w:after="0" w:line="285" w:lineRule="auto"/>
        <w:ind w:left="112" w:right="22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第三條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：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本獎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金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由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本會設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置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評審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委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員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會</w:t>
      </w:r>
      <w:r>
        <w:rPr>
          <w:rFonts w:ascii="標楷體" w:eastAsia="標楷體" w:hAnsi="標楷體" w:cs="標楷體"/>
          <w:sz w:val="26"/>
          <w:szCs w:val="26"/>
          <w:lang w:eastAsia="zh-TW"/>
        </w:rPr>
        <w:t>，由委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員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負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責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審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查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獎學金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之</w:t>
      </w:r>
      <w:r>
        <w:rPr>
          <w:rFonts w:ascii="標楷體" w:eastAsia="標楷體" w:hAnsi="標楷體" w:cs="標楷體"/>
          <w:sz w:val="26"/>
          <w:szCs w:val="26"/>
          <w:lang w:eastAsia="zh-TW"/>
        </w:rPr>
        <w:t xml:space="preserve">發放。 </w:t>
      </w:r>
    </w:p>
    <w:p w:rsidR="00DA7B4D" w:rsidRDefault="00DE2C70">
      <w:pPr>
        <w:spacing w:after="0" w:line="285" w:lineRule="auto"/>
        <w:ind w:left="112" w:right="22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第四條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：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學生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獎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部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份</w:t>
      </w:r>
    </w:p>
    <w:p w:rsidR="00100FE7" w:rsidRPr="00100FE7" w:rsidRDefault="00DE2C70" w:rsidP="00100FE7">
      <w:pPr>
        <w:pStyle w:val="a7"/>
        <w:numPr>
          <w:ilvl w:val="0"/>
          <w:numId w:val="1"/>
        </w:numPr>
        <w:spacing w:after="0" w:line="310" w:lineRule="exact"/>
        <w:ind w:leftChars="0" w:right="-20"/>
        <w:rPr>
          <w:rFonts w:ascii="標楷體" w:eastAsia="標楷體" w:hAnsi="標楷體" w:cs="標楷體"/>
          <w:position w:val="-1"/>
          <w:sz w:val="26"/>
          <w:szCs w:val="26"/>
          <w:lang w:eastAsia="zh-TW"/>
        </w:rPr>
      </w:pPr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對象：</w:t>
      </w:r>
    </w:p>
    <w:p w:rsidR="00DA7B4D" w:rsidRPr="00100FE7" w:rsidRDefault="00DE2C70" w:rsidP="00100FE7">
      <w:pPr>
        <w:pStyle w:val="a7"/>
        <w:spacing w:after="0" w:line="310" w:lineRule="exact"/>
        <w:ind w:leftChars="0" w:left="1552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100FE7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1</w:t>
      </w:r>
      <w:proofErr w:type="gramStart"/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〃</w:t>
      </w:r>
      <w:proofErr w:type="gramEnd"/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高</w:t>
      </w:r>
      <w:r w:rsidRPr="00100FE7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中</w:t>
      </w:r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、</w:t>
      </w:r>
      <w:r w:rsidRPr="00100FE7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高</w:t>
      </w:r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職、工</w:t>
      </w:r>
      <w:r w:rsidRPr="00100FE7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專</w:t>
      </w:r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、學</w:t>
      </w:r>
      <w:r w:rsidRPr="00100FE7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院</w:t>
      </w:r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、</w:t>
      </w:r>
      <w:r w:rsidRPr="00100FE7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大</w:t>
      </w:r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學等限</w:t>
      </w:r>
      <w:r w:rsidRPr="00100FE7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於</w:t>
      </w:r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機械</w:t>
      </w:r>
      <w:r w:rsidRPr="00100FE7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科</w:t>
      </w:r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系</w:t>
      </w:r>
      <w:r w:rsidRPr="00100FE7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之</w:t>
      </w:r>
      <w:r w:rsidRPr="00100FE7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學生。</w:t>
      </w:r>
    </w:p>
    <w:p w:rsidR="00100FE7" w:rsidRDefault="00DE2C70" w:rsidP="00100FE7">
      <w:pPr>
        <w:spacing w:before="20" w:after="0" w:line="360" w:lineRule="exact"/>
        <w:ind w:right="88" w:firstLineChars="600" w:firstLine="150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2</w:t>
      </w:r>
      <w:proofErr w:type="gramStart"/>
      <w:r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〃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樹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林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國中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星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隆分</w:t>
      </w:r>
      <w:r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部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（現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時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柑園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國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中</w:t>
      </w:r>
      <w:r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）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之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學生以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及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在該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校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畢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業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後有繼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續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就學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之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pacing w:val="7"/>
          <w:sz w:val="26"/>
          <w:szCs w:val="26"/>
          <w:lang w:eastAsia="zh-TW"/>
        </w:rPr>
        <w:t>生</w:t>
      </w:r>
      <w:r>
        <w:rPr>
          <w:rFonts w:ascii="標楷體" w:eastAsia="標楷體" w:hAnsi="標楷體" w:cs="標楷體"/>
          <w:sz w:val="26"/>
          <w:szCs w:val="26"/>
          <w:lang w:eastAsia="zh-TW"/>
        </w:rPr>
        <w:t>(但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需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要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附柑園</w:t>
      </w:r>
      <w:proofErr w:type="gramEnd"/>
    </w:p>
    <w:p w:rsidR="00DA7B4D" w:rsidRPr="00100FE7" w:rsidRDefault="00DE2C70" w:rsidP="00100FE7">
      <w:pPr>
        <w:spacing w:before="20" w:after="0" w:line="360" w:lineRule="exact"/>
        <w:ind w:right="88" w:firstLineChars="750" w:firstLine="1950"/>
        <w:rPr>
          <w:rFonts w:ascii="標楷體" w:eastAsia="標楷體" w:hAnsi="標楷體" w:cs="標楷體"/>
          <w:spacing w:val="2"/>
          <w:sz w:val="26"/>
          <w:szCs w:val="26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sz w:val="26"/>
          <w:szCs w:val="26"/>
          <w:lang w:eastAsia="zh-TW"/>
        </w:rPr>
        <w:t>國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中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畢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業證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明</w:t>
      </w:r>
      <w:r>
        <w:rPr>
          <w:rFonts w:ascii="標楷體" w:eastAsia="標楷體" w:hAnsi="標楷體" w:cs="標楷體"/>
          <w:spacing w:val="1"/>
          <w:position w:val="-2"/>
          <w:sz w:val="26"/>
          <w:szCs w:val="26"/>
          <w:lang w:eastAsia="zh-TW"/>
        </w:rPr>
        <w:t>書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)。</w:t>
      </w:r>
    </w:p>
    <w:p w:rsidR="00DA7B4D" w:rsidRDefault="00DE2C70">
      <w:pPr>
        <w:spacing w:after="0" w:line="360" w:lineRule="exact"/>
        <w:ind w:left="592" w:right="-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（二）</w:t>
      </w:r>
      <w:r>
        <w:rPr>
          <w:rFonts w:ascii="標楷體" w:eastAsia="標楷體" w:hAnsi="標楷體" w:cs="標楷體"/>
          <w:spacing w:val="45"/>
          <w:position w:val="-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獎學金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之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設施：</w:t>
      </w:r>
    </w:p>
    <w:p w:rsidR="00DA7B4D" w:rsidRDefault="00DE2C70">
      <w:pPr>
        <w:spacing w:after="0" w:line="360" w:lineRule="exact"/>
        <w:ind w:left="1552" w:right="-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1</w:t>
      </w:r>
      <w:proofErr w:type="gramStart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〃</w:t>
      </w:r>
      <w:proofErr w:type="gramEnd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獎學</w:t>
      </w:r>
      <w:r>
        <w:rPr>
          <w:rFonts w:ascii="標楷體" w:eastAsia="標楷體" w:hAnsi="標楷體" w:cs="標楷體"/>
          <w:spacing w:val="-53"/>
          <w:position w:val="-2"/>
          <w:sz w:val="26"/>
          <w:szCs w:val="26"/>
          <w:lang w:eastAsia="zh-TW"/>
        </w:rPr>
        <w:t>金</w:t>
      </w:r>
      <w:r>
        <w:rPr>
          <w:rFonts w:ascii="標楷體" w:eastAsia="標楷體" w:hAnsi="標楷體" w:cs="標楷體"/>
          <w:spacing w:val="-50"/>
          <w:position w:val="-2"/>
          <w:sz w:val="26"/>
          <w:szCs w:val="26"/>
          <w:lang w:eastAsia="zh-TW"/>
        </w:rPr>
        <w:t>：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全年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度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符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合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標準學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分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者為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優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先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發</w:t>
      </w:r>
      <w:r>
        <w:rPr>
          <w:rFonts w:ascii="標楷體" w:eastAsia="標楷體" w:hAnsi="標楷體" w:cs="標楷體"/>
          <w:spacing w:val="-53"/>
          <w:position w:val="-2"/>
          <w:sz w:val="26"/>
          <w:szCs w:val="26"/>
          <w:lang w:eastAsia="zh-TW"/>
        </w:rPr>
        <w:t>給，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備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取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分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者以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獎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學金餘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額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照智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育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分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順位發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給</w:t>
      </w:r>
      <w:r>
        <w:rPr>
          <w:rFonts w:ascii="標楷體" w:eastAsia="標楷體" w:hAnsi="標楷體" w:cs="標楷體"/>
          <w:spacing w:val="-41"/>
          <w:position w:val="-2"/>
          <w:sz w:val="26"/>
          <w:szCs w:val="26"/>
          <w:lang w:eastAsia="zh-TW"/>
        </w:rPr>
        <w:t>之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。</w:t>
      </w:r>
    </w:p>
    <w:p w:rsidR="00100FE7" w:rsidRDefault="00DE2C70" w:rsidP="00100FE7">
      <w:pPr>
        <w:spacing w:before="21" w:after="0" w:line="360" w:lineRule="exact"/>
        <w:ind w:left="1912" w:right="62" w:hanging="36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2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〃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獎學金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金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額(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每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一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度</w:t>
      </w:r>
      <w:r>
        <w:rPr>
          <w:rFonts w:ascii="標楷體" w:eastAsia="標楷體" w:hAnsi="標楷體" w:cs="標楷體"/>
          <w:sz w:val="26"/>
          <w:szCs w:val="26"/>
          <w:lang w:eastAsia="zh-TW"/>
        </w:rPr>
        <w:t>)：大學院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校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學生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每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人</w:t>
      </w:r>
      <w:r>
        <w:rPr>
          <w:rFonts w:ascii="標楷體" w:eastAsia="標楷體" w:hAnsi="標楷體" w:cs="標楷體"/>
          <w:spacing w:val="-64"/>
          <w:sz w:val="26"/>
          <w:szCs w:val="26"/>
          <w:lang w:eastAsia="zh-TW"/>
        </w:rPr>
        <w:t xml:space="preserve"> </w:t>
      </w:r>
      <w:r w:rsidR="006238F5">
        <w:rPr>
          <w:rFonts w:ascii="標楷體" w:eastAsia="標楷體" w:hAnsi="標楷體" w:cs="標楷體" w:hint="eastAsia"/>
          <w:sz w:val="26"/>
          <w:szCs w:val="26"/>
          <w:lang w:eastAsia="zh-TW"/>
        </w:rPr>
        <w:t>5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,</w:t>
      </w:r>
      <w:r w:rsidR="006238F5">
        <w:rPr>
          <w:rFonts w:ascii="標楷體" w:eastAsia="標楷體" w:hAnsi="標楷體" w:cs="標楷體" w:hint="eastAsia"/>
          <w:sz w:val="26"/>
          <w:szCs w:val="26"/>
          <w:lang w:eastAsia="zh-TW"/>
        </w:rPr>
        <w:t>0</w:t>
      </w:r>
      <w:r>
        <w:rPr>
          <w:rFonts w:ascii="標楷體" w:eastAsia="標楷體" w:hAnsi="標楷體" w:cs="標楷體"/>
          <w:sz w:val="26"/>
          <w:szCs w:val="26"/>
          <w:lang w:eastAsia="zh-TW"/>
        </w:rPr>
        <w:t>00.00。 專科學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校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學生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每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人</w:t>
      </w:r>
      <w:r>
        <w:rPr>
          <w:rFonts w:ascii="標楷體" w:eastAsia="標楷體" w:hAnsi="標楷體" w:cs="標楷體"/>
          <w:spacing w:val="-64"/>
          <w:sz w:val="26"/>
          <w:szCs w:val="26"/>
          <w:lang w:eastAsia="zh-TW"/>
        </w:rPr>
        <w:t xml:space="preserve"> </w:t>
      </w:r>
      <w:r w:rsidR="006238F5">
        <w:rPr>
          <w:rFonts w:ascii="標楷體" w:eastAsia="標楷體" w:hAnsi="標楷體" w:cs="標楷體" w:hint="eastAsia"/>
          <w:sz w:val="26"/>
          <w:szCs w:val="26"/>
          <w:lang w:eastAsia="zh-TW"/>
        </w:rPr>
        <w:t>4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,</w:t>
      </w:r>
      <w:r w:rsidR="006238F5">
        <w:rPr>
          <w:rFonts w:ascii="標楷體" w:eastAsia="標楷體" w:hAnsi="標楷體" w:cs="標楷體" w:hint="eastAsia"/>
          <w:sz w:val="26"/>
          <w:szCs w:val="26"/>
          <w:lang w:eastAsia="zh-TW"/>
        </w:rPr>
        <w:t>0</w:t>
      </w:r>
      <w:r>
        <w:rPr>
          <w:rFonts w:ascii="標楷體" w:eastAsia="標楷體" w:hAnsi="標楷體" w:cs="標楷體"/>
          <w:sz w:val="26"/>
          <w:szCs w:val="26"/>
          <w:lang w:eastAsia="zh-TW"/>
        </w:rPr>
        <w:t>00.00。 高</w:t>
      </w:r>
    </w:p>
    <w:p w:rsidR="00DA7B4D" w:rsidRDefault="00DE2C70" w:rsidP="006238F5">
      <w:pPr>
        <w:spacing w:before="21" w:after="0" w:line="360" w:lineRule="exact"/>
        <w:ind w:right="62" w:firstLineChars="750" w:firstLine="195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中、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高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職之</w:t>
      </w:r>
      <w:proofErr w:type="gramStart"/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生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生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每人</w:t>
      </w:r>
      <w:r>
        <w:rPr>
          <w:rFonts w:ascii="標楷體" w:eastAsia="標楷體" w:hAnsi="標楷體" w:cs="標楷體"/>
          <w:spacing w:val="-64"/>
          <w:sz w:val="26"/>
          <w:szCs w:val="26"/>
          <w:lang w:eastAsia="zh-TW"/>
        </w:rPr>
        <w:t xml:space="preserve"> </w:t>
      </w:r>
      <w:r w:rsidR="006238F5">
        <w:rPr>
          <w:rFonts w:ascii="標楷體" w:eastAsia="標楷體" w:hAnsi="標楷體" w:cs="標楷體" w:hint="eastAsia"/>
          <w:sz w:val="26"/>
          <w:szCs w:val="26"/>
          <w:lang w:eastAsia="zh-TW"/>
        </w:rPr>
        <w:t>3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,</w:t>
      </w:r>
      <w:r w:rsidR="006238F5">
        <w:rPr>
          <w:rFonts w:ascii="標楷體" w:eastAsia="標楷體" w:hAnsi="標楷體" w:cs="標楷體" w:hint="eastAsia"/>
          <w:sz w:val="26"/>
          <w:szCs w:val="26"/>
          <w:lang w:eastAsia="zh-TW"/>
        </w:rPr>
        <w:t>0</w:t>
      </w:r>
      <w:r>
        <w:rPr>
          <w:rFonts w:ascii="標楷體" w:eastAsia="標楷體" w:hAnsi="標楷體" w:cs="標楷體"/>
          <w:sz w:val="26"/>
          <w:szCs w:val="26"/>
          <w:lang w:eastAsia="zh-TW"/>
        </w:rPr>
        <w:t>00.0</w:t>
      </w:r>
      <w:r>
        <w:rPr>
          <w:rFonts w:ascii="標楷體" w:eastAsia="標楷體" w:hAnsi="標楷體" w:cs="標楷體"/>
          <w:spacing w:val="3"/>
          <w:sz w:val="26"/>
          <w:szCs w:val="26"/>
          <w:lang w:eastAsia="zh-TW"/>
        </w:rPr>
        <w:t>0</w:t>
      </w:r>
      <w:r>
        <w:rPr>
          <w:rFonts w:ascii="標楷體" w:eastAsia="標楷體" w:hAnsi="標楷體" w:cs="標楷體"/>
          <w:sz w:val="26"/>
          <w:szCs w:val="26"/>
          <w:lang w:eastAsia="zh-TW"/>
        </w:rPr>
        <w:t>。 國中學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生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每人</w:t>
      </w:r>
      <w:r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="006238F5">
        <w:rPr>
          <w:rFonts w:ascii="標楷體" w:eastAsia="標楷體" w:hAnsi="標楷體" w:cs="標楷體" w:hint="eastAsia"/>
          <w:sz w:val="26"/>
          <w:szCs w:val="26"/>
          <w:lang w:eastAsia="zh-TW"/>
        </w:rPr>
        <w:t>2,0</w:t>
      </w:r>
      <w:r>
        <w:rPr>
          <w:rFonts w:ascii="標楷體" w:eastAsia="標楷體" w:hAnsi="標楷體" w:cs="標楷體"/>
          <w:sz w:val="26"/>
          <w:szCs w:val="26"/>
          <w:lang w:eastAsia="zh-TW"/>
        </w:rPr>
        <w:t>00.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0</w:t>
      </w:r>
      <w:r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0</w:t>
      </w:r>
      <w:r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:rsidR="00DA7B4D" w:rsidRDefault="00DE2C70">
      <w:pPr>
        <w:spacing w:after="0" w:line="340" w:lineRule="exact"/>
        <w:ind w:left="592" w:right="-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（三）</w:t>
      </w:r>
      <w:r>
        <w:rPr>
          <w:rFonts w:ascii="標楷體" w:eastAsia="標楷體" w:hAnsi="標楷體" w:cs="標楷體"/>
          <w:spacing w:val="45"/>
          <w:position w:val="-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申請資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格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：</w:t>
      </w:r>
    </w:p>
    <w:p w:rsidR="00DA7B4D" w:rsidRDefault="00DE2C70">
      <w:pPr>
        <w:spacing w:after="0" w:line="360" w:lineRule="exact"/>
        <w:ind w:left="1552" w:right="-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1</w:t>
      </w:r>
      <w:proofErr w:type="gramStart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〃</w:t>
      </w:r>
      <w:proofErr w:type="gramEnd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有中華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民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國國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籍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。</w:t>
      </w:r>
    </w:p>
    <w:p w:rsidR="006238F5" w:rsidRDefault="00DE2C70" w:rsidP="006238F5">
      <w:pPr>
        <w:tabs>
          <w:tab w:val="left" w:pos="12758"/>
        </w:tabs>
        <w:spacing w:before="20" w:after="0" w:line="360" w:lineRule="exact"/>
        <w:ind w:left="2073" w:right="62" w:hanging="521"/>
        <w:rPr>
          <w:rFonts w:ascii="標楷體" w:eastAsia="標楷體" w:hAnsi="標楷體" w:cs="標楷體" w:hint="eastAsia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2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〃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全年智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育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成績：國中八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十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五分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以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上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為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正取。高職、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高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中八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十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分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以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上為正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取</w:t>
      </w:r>
      <w:r>
        <w:rPr>
          <w:rFonts w:ascii="標楷體" w:eastAsia="標楷體" w:hAnsi="標楷體" w:cs="標楷體"/>
          <w:sz w:val="26"/>
          <w:szCs w:val="26"/>
          <w:lang w:eastAsia="zh-TW"/>
        </w:rPr>
        <w:t>。專科學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校</w:t>
      </w:r>
      <w:r w:rsidR="006238F5">
        <w:rPr>
          <w:rFonts w:ascii="標楷體" w:eastAsia="標楷體" w:hAnsi="標楷體" w:cs="標楷體" w:hint="eastAsia"/>
          <w:spacing w:val="2"/>
          <w:sz w:val="26"/>
          <w:szCs w:val="26"/>
          <w:lang w:eastAsia="zh-TW"/>
        </w:rPr>
        <w:t>、</w:t>
      </w:r>
      <w:r w:rsidR="006238F5">
        <w:rPr>
          <w:rFonts w:ascii="標楷體" w:eastAsia="標楷體" w:hAnsi="標楷體" w:cs="標楷體"/>
          <w:sz w:val="26"/>
          <w:szCs w:val="26"/>
          <w:lang w:eastAsia="zh-TW"/>
        </w:rPr>
        <w:t>大</w:t>
      </w:r>
      <w:r w:rsidR="006238F5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 w:rsidR="006238F5">
        <w:rPr>
          <w:rFonts w:ascii="標楷體" w:eastAsia="標楷體" w:hAnsi="標楷體" w:cs="標楷體"/>
          <w:sz w:val="26"/>
          <w:szCs w:val="26"/>
          <w:lang w:eastAsia="zh-TW"/>
        </w:rPr>
        <w:t>院</w:t>
      </w:r>
    </w:p>
    <w:p w:rsidR="00DA7B4D" w:rsidRPr="006238F5" w:rsidRDefault="006238F5" w:rsidP="00F92BBD">
      <w:pPr>
        <w:tabs>
          <w:tab w:val="left" w:pos="12758"/>
        </w:tabs>
        <w:spacing w:before="20" w:after="0" w:line="360" w:lineRule="exact"/>
        <w:ind w:right="62" w:firstLineChars="750" w:firstLine="1965"/>
        <w:rPr>
          <w:rFonts w:ascii="標楷體" w:eastAsia="標楷體" w:hAnsi="標楷體" w:cs="標楷體"/>
          <w:spacing w:val="2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校</w:t>
      </w:r>
      <w:r>
        <w:rPr>
          <w:rFonts w:ascii="標楷體" w:eastAsia="標楷體" w:hAnsi="標楷體" w:cs="標楷體"/>
          <w:sz w:val="26"/>
          <w:szCs w:val="26"/>
          <w:lang w:eastAsia="zh-TW"/>
        </w:rPr>
        <w:t>。全年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度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學業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成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績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七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十八分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以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上標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準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分</w:t>
      </w:r>
      <w:r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:rsidR="00100FE7" w:rsidRDefault="00DE2C70">
      <w:pPr>
        <w:spacing w:after="0" w:line="360" w:lineRule="exact"/>
        <w:ind w:left="2392" w:right="91" w:hanging="84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3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〃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德育成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績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八十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分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以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上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或甲等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及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體育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成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績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在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七</w:t>
      </w:r>
      <w:r>
        <w:rPr>
          <w:rFonts w:ascii="標楷體" w:eastAsia="標楷體" w:hAnsi="標楷體" w:cs="標楷體"/>
          <w:spacing w:val="3"/>
          <w:sz w:val="26"/>
          <w:szCs w:val="26"/>
          <w:lang w:eastAsia="zh-TW"/>
        </w:rPr>
        <w:t>十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五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分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以上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未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受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過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處分</w:t>
      </w:r>
      <w:r>
        <w:rPr>
          <w:rFonts w:ascii="標楷體" w:eastAsia="標楷體" w:hAnsi="標楷體" w:cs="標楷體"/>
          <w:spacing w:val="-26"/>
          <w:sz w:val="26"/>
          <w:szCs w:val="26"/>
          <w:lang w:eastAsia="zh-TW"/>
        </w:rPr>
        <w:t>者</w:t>
      </w:r>
      <w:r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但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殘障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者體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育成績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不</w:t>
      </w:r>
      <w:r>
        <w:rPr>
          <w:rFonts w:ascii="標楷體" w:eastAsia="標楷體" w:hAnsi="標楷體" w:cs="標楷體"/>
          <w:sz w:val="26"/>
          <w:szCs w:val="26"/>
          <w:lang w:eastAsia="zh-TW"/>
        </w:rPr>
        <w:t xml:space="preserve">在 </w:t>
      </w:r>
    </w:p>
    <w:p w:rsidR="00DA7B4D" w:rsidRDefault="00DE2C70" w:rsidP="00F92BBD">
      <w:pPr>
        <w:spacing w:after="0" w:line="360" w:lineRule="exact"/>
        <w:ind w:right="91" w:firstLineChars="750" w:firstLine="195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此限。</w:t>
      </w:r>
    </w:p>
    <w:p w:rsidR="00DA7B4D" w:rsidRDefault="00DE2C70">
      <w:pPr>
        <w:spacing w:after="0" w:line="340" w:lineRule="exact"/>
        <w:ind w:left="1552" w:right="-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4</w:t>
      </w:r>
      <w:proofErr w:type="gramStart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〃</w:t>
      </w:r>
      <w:proofErr w:type="gramEnd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未領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其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他獎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金</w:t>
      </w:r>
      <w:r w:rsidR="006238F5">
        <w:rPr>
          <w:rFonts w:ascii="標楷體" w:eastAsia="標楷體" w:hAnsi="標楷體" w:cs="標楷體" w:hint="eastAsia"/>
          <w:spacing w:val="2"/>
          <w:position w:val="-2"/>
          <w:sz w:val="26"/>
          <w:szCs w:val="26"/>
          <w:lang w:eastAsia="zh-TW"/>
        </w:rPr>
        <w:t>證明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。</w:t>
      </w:r>
    </w:p>
    <w:p w:rsidR="00DA7B4D" w:rsidRDefault="00DE2C70">
      <w:pPr>
        <w:spacing w:after="0" w:line="360" w:lineRule="exact"/>
        <w:ind w:left="592" w:right="-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（四）</w:t>
      </w:r>
      <w:r>
        <w:rPr>
          <w:rFonts w:ascii="標楷體" w:eastAsia="標楷體" w:hAnsi="標楷體" w:cs="標楷體"/>
          <w:spacing w:val="45"/>
          <w:position w:val="-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申請時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間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：每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開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始後一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個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月內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即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十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月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三十一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日</w:t>
      </w:r>
      <w:proofErr w:type="gramStart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止</w:t>
      </w:r>
      <w:proofErr w:type="gramEnd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申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請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之。</w:t>
      </w:r>
    </w:p>
    <w:p w:rsidR="00DA7B4D" w:rsidRDefault="00DE2C70">
      <w:pPr>
        <w:spacing w:after="0" w:line="360" w:lineRule="exact"/>
        <w:ind w:left="592" w:right="-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（五）</w:t>
      </w:r>
      <w:r>
        <w:rPr>
          <w:rFonts w:ascii="標楷體" w:eastAsia="標楷體" w:hAnsi="標楷體" w:cs="標楷體"/>
          <w:spacing w:val="45"/>
          <w:position w:val="-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申請手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續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：</w:t>
      </w:r>
    </w:p>
    <w:p w:rsidR="00DA7B4D" w:rsidRDefault="00DE2C70">
      <w:pPr>
        <w:spacing w:after="0" w:line="360" w:lineRule="exact"/>
        <w:ind w:left="1552" w:right="-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1</w:t>
      </w:r>
      <w:proofErr w:type="gramStart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〃</w:t>
      </w:r>
      <w:proofErr w:type="gramEnd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符合對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象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者填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具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申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請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書一份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加</w:t>
      </w:r>
      <w:proofErr w:type="gramStart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蓋校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印</w:t>
      </w:r>
      <w:proofErr w:type="gramEnd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及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校經辦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人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簽章。</w:t>
      </w:r>
    </w:p>
    <w:p w:rsidR="00DA7B4D" w:rsidRDefault="00DE2C70" w:rsidP="00F92BBD">
      <w:pPr>
        <w:spacing w:before="20" w:after="0" w:line="360" w:lineRule="exact"/>
        <w:ind w:left="1912" w:right="159" w:hanging="360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2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〃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學校正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式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成績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單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影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本</w:t>
      </w:r>
      <w:r>
        <w:rPr>
          <w:rFonts w:ascii="標楷體" w:eastAsia="標楷體" w:hAnsi="標楷體" w:cs="標楷體"/>
          <w:sz w:val="26"/>
          <w:szCs w:val="26"/>
          <w:lang w:eastAsia="zh-TW"/>
        </w:rPr>
        <w:t>（包括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智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育、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德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育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、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體育成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績</w:t>
      </w:r>
      <w:r>
        <w:rPr>
          <w:rFonts w:ascii="標楷體" w:eastAsia="標楷體" w:hAnsi="標楷體" w:cs="標楷體"/>
          <w:sz w:val="26"/>
          <w:szCs w:val="26"/>
          <w:lang w:eastAsia="zh-TW"/>
        </w:rPr>
        <w:t>）及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在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證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明書或</w:t>
      </w:r>
      <w:proofErr w:type="gramStart"/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註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冊單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影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本</w:t>
      </w:r>
      <w:proofErr w:type="gramEnd"/>
      <w:r>
        <w:rPr>
          <w:rFonts w:ascii="標楷體" w:eastAsia="標楷體" w:hAnsi="標楷體" w:cs="標楷體"/>
          <w:sz w:val="26"/>
          <w:szCs w:val="26"/>
          <w:lang w:eastAsia="zh-TW"/>
        </w:rPr>
        <w:t>。 附註：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國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中一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年</w:t>
      </w:r>
      <w:r w:rsidR="006238F5">
        <w:rPr>
          <w:rFonts w:ascii="標楷體" w:eastAsia="標楷體" w:hAnsi="標楷體" w:cs="標楷體" w:hint="eastAsia"/>
          <w:sz w:val="26"/>
          <w:szCs w:val="26"/>
          <w:lang w:eastAsia="zh-TW"/>
        </w:rPr>
        <w:t>級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者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依國小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六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年級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，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高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中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一年</w:t>
      </w:r>
      <w:r w:rsidR="006238F5">
        <w:rPr>
          <w:rFonts w:ascii="標楷體" w:eastAsia="標楷體" w:hAnsi="標楷體" w:cs="標楷體" w:hint="eastAsia"/>
          <w:sz w:val="26"/>
          <w:szCs w:val="26"/>
          <w:lang w:eastAsia="zh-TW"/>
        </w:rPr>
        <w:t>級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者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依國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中</w:t>
      </w:r>
      <w:proofErr w:type="gramStart"/>
      <w:r>
        <w:rPr>
          <w:rFonts w:ascii="標楷體" w:eastAsia="標楷體" w:hAnsi="標楷體" w:cs="標楷體"/>
          <w:sz w:val="26"/>
          <w:szCs w:val="26"/>
          <w:lang w:eastAsia="zh-TW"/>
        </w:rPr>
        <w:t>三</w:t>
      </w:r>
      <w:proofErr w:type="gramEnd"/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級，大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 w:rsidR="00F92BBD">
        <w:rPr>
          <w:rFonts w:ascii="標楷體" w:eastAsia="標楷體" w:hAnsi="標楷體" w:cs="標楷體" w:hint="eastAsia"/>
          <w:spacing w:val="2"/>
          <w:sz w:val="26"/>
          <w:szCs w:val="26"/>
          <w:lang w:eastAsia="zh-TW"/>
        </w:rPr>
        <w:t>院校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一年</w:t>
      </w:r>
      <w:r w:rsidR="006238F5">
        <w:rPr>
          <w:rFonts w:ascii="標楷體" w:eastAsia="標楷體" w:hAnsi="標楷體" w:cs="標楷體" w:hint="eastAsia"/>
          <w:spacing w:val="2"/>
          <w:sz w:val="26"/>
          <w:szCs w:val="26"/>
          <w:lang w:eastAsia="zh-TW"/>
        </w:rPr>
        <w:t>級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者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依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高中三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級之全年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度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學業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成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績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單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為申請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依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據。</w:t>
      </w:r>
    </w:p>
    <w:p w:rsidR="00DA7B4D" w:rsidRDefault="00DE2C70">
      <w:pPr>
        <w:spacing w:after="0" w:line="340" w:lineRule="exact"/>
        <w:ind w:left="1552" w:right="-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3</w:t>
      </w:r>
      <w:proofErr w:type="gramStart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〃</w:t>
      </w:r>
      <w:proofErr w:type="gramEnd"/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戶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口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謄本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或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戶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口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簿影本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一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份。</w:t>
      </w:r>
    </w:p>
    <w:p w:rsidR="00DA7B4D" w:rsidRDefault="00DE2C70">
      <w:pPr>
        <w:spacing w:after="0" w:line="360" w:lineRule="exact"/>
        <w:ind w:left="592" w:right="-20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（六）</w:t>
      </w:r>
      <w:r>
        <w:rPr>
          <w:rFonts w:ascii="標楷體" w:eastAsia="標楷體" w:hAnsi="標楷體" w:cs="標楷體"/>
          <w:spacing w:val="45"/>
          <w:position w:val="-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頒獎規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定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：合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於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申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請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規定者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經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評審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委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員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會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審查通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過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後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訂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期</w:t>
      </w:r>
      <w:r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頒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發獎學</w:t>
      </w:r>
      <w:r w:rsidR="00F92BBD">
        <w:rPr>
          <w:rFonts w:ascii="標楷體" w:eastAsia="標楷體" w:hAnsi="標楷體" w:cs="標楷體" w:hint="eastAsia"/>
          <w:spacing w:val="2"/>
          <w:position w:val="-2"/>
          <w:sz w:val="26"/>
          <w:szCs w:val="26"/>
          <w:lang w:eastAsia="zh-TW"/>
        </w:rPr>
        <w:t>金</w:t>
      </w:r>
      <w:r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。</w:t>
      </w:r>
    </w:p>
    <w:p w:rsidR="00DA7B4D" w:rsidRDefault="00DA7B4D">
      <w:pPr>
        <w:spacing w:before="7" w:after="0" w:line="110" w:lineRule="exact"/>
        <w:rPr>
          <w:sz w:val="11"/>
          <w:szCs w:val="11"/>
          <w:lang w:eastAsia="zh-TW"/>
        </w:rPr>
      </w:pPr>
    </w:p>
    <w:p w:rsidR="00DA7B4D" w:rsidRDefault="00DA7B4D">
      <w:pPr>
        <w:spacing w:after="0" w:line="200" w:lineRule="exact"/>
        <w:rPr>
          <w:sz w:val="20"/>
          <w:szCs w:val="20"/>
          <w:lang w:eastAsia="zh-TW"/>
        </w:rPr>
      </w:pPr>
    </w:p>
    <w:p w:rsidR="00DA7B4D" w:rsidRDefault="00DE2C70">
      <w:pPr>
        <w:spacing w:after="0" w:line="428" w:lineRule="auto"/>
        <w:ind w:left="112" w:right="4816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第五條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：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本辦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法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董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事會通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過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後並</w:t>
      </w:r>
      <w:r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報</w:t>
      </w:r>
      <w:r>
        <w:rPr>
          <w:rFonts w:ascii="標楷體" w:eastAsia="標楷體" w:hAnsi="標楷體" w:cs="標楷體"/>
          <w:sz w:val="26"/>
          <w:szCs w:val="26"/>
          <w:lang w:eastAsia="zh-TW"/>
        </w:rPr>
        <w:t>請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主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管機關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備，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修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正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時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亦同。 第六條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：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本獎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>
        <w:rPr>
          <w:rFonts w:ascii="標楷體" w:eastAsia="標楷體" w:hAnsi="標楷體" w:cs="標楷體"/>
          <w:sz w:val="26"/>
          <w:szCs w:val="26"/>
          <w:lang w:eastAsia="zh-TW"/>
        </w:rPr>
        <w:t>金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每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年發放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情</w:t>
      </w:r>
      <w:r w:rsidR="00F92BBD">
        <w:rPr>
          <w:rFonts w:ascii="標楷體" w:eastAsia="標楷體" w:hAnsi="標楷體" w:cs="標楷體" w:hint="eastAsia"/>
          <w:sz w:val="26"/>
          <w:szCs w:val="26"/>
          <w:lang w:eastAsia="zh-TW"/>
        </w:rPr>
        <w:t>況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應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向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主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管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機關報</w:t>
      </w:r>
      <w:r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備</w:t>
      </w:r>
      <w:r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sectPr w:rsidR="00DA7B4D" w:rsidSect="0065786C">
      <w:type w:val="continuous"/>
      <w:pgSz w:w="14580" w:h="20640"/>
      <w:pgMar w:top="1140" w:right="102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35" w:rsidRDefault="00A95535" w:rsidP="00100FE7">
      <w:pPr>
        <w:spacing w:after="0" w:line="240" w:lineRule="auto"/>
      </w:pPr>
      <w:r>
        <w:separator/>
      </w:r>
    </w:p>
  </w:endnote>
  <w:endnote w:type="continuationSeparator" w:id="0">
    <w:p w:rsidR="00A95535" w:rsidRDefault="00A95535" w:rsidP="0010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35" w:rsidRDefault="00A95535" w:rsidP="00100FE7">
      <w:pPr>
        <w:spacing w:after="0" w:line="240" w:lineRule="auto"/>
      </w:pPr>
      <w:r>
        <w:separator/>
      </w:r>
    </w:p>
  </w:footnote>
  <w:footnote w:type="continuationSeparator" w:id="0">
    <w:p w:rsidR="00A95535" w:rsidRDefault="00A95535" w:rsidP="0010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6F6"/>
    <w:multiLevelType w:val="hybridMultilevel"/>
    <w:tmpl w:val="82DCD674"/>
    <w:lvl w:ilvl="0" w:tplc="22EE8436">
      <w:start w:val="1"/>
      <w:numFmt w:val="taiwaneseCountingThousand"/>
      <w:lvlText w:val="（%1）"/>
      <w:lvlJc w:val="left"/>
      <w:pPr>
        <w:ind w:left="155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A7B4D"/>
    <w:rsid w:val="00100FE7"/>
    <w:rsid w:val="006238F5"/>
    <w:rsid w:val="0065786C"/>
    <w:rsid w:val="00A95535"/>
    <w:rsid w:val="00DA7B4D"/>
    <w:rsid w:val="00DE2C70"/>
    <w:rsid w:val="00F9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F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FE7"/>
    <w:rPr>
      <w:sz w:val="20"/>
      <w:szCs w:val="20"/>
    </w:rPr>
  </w:style>
  <w:style w:type="paragraph" w:styleId="a7">
    <w:name w:val="List Paragraph"/>
    <w:basedOn w:val="a"/>
    <w:uiPriority w:val="34"/>
    <w:qFormat/>
    <w:rsid w:val="00100F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財團法人星隆獎學基金會九十二學年度獎學金申請書</dc:title>
  <dc:creator>user</dc:creator>
  <cp:lastModifiedBy>user2</cp:lastModifiedBy>
  <cp:revision>3</cp:revision>
  <dcterms:created xsi:type="dcterms:W3CDTF">2012-09-06T13:15:00Z</dcterms:created>
  <dcterms:modified xsi:type="dcterms:W3CDTF">2013-09-01T03:23:00Z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LastSaved">
    <vt:filetime>2012-09-06T00:00:00Z</vt:filetime>
  </property>
</Properties>
</file>