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DE" w:rsidRPr="00AF614E" w:rsidRDefault="007E350D">
      <w:pPr>
        <w:rPr>
          <w:rFonts w:ascii="標楷體" w:eastAsia="標楷體" w:hAnsi="標楷體" w:hint="eastAsia"/>
          <w:b/>
          <w:sz w:val="32"/>
          <w:szCs w:val="32"/>
        </w:rPr>
      </w:pPr>
      <w:r w:rsidRPr="00AF614E">
        <w:rPr>
          <w:rFonts w:ascii="標楷體" w:eastAsia="標楷體" w:hAnsi="標楷體" w:hint="eastAsia"/>
          <w:b/>
          <w:sz w:val="32"/>
          <w:szCs w:val="32"/>
        </w:rPr>
        <w:t>德昌營造</w:t>
      </w:r>
      <w:r w:rsidR="00B43115" w:rsidRPr="00AF614E">
        <w:rPr>
          <w:rFonts w:ascii="標楷體" w:eastAsia="標楷體" w:hAnsi="標楷體" w:hint="eastAsia"/>
          <w:b/>
          <w:sz w:val="32"/>
          <w:szCs w:val="32"/>
        </w:rPr>
        <w:t>股</w:t>
      </w:r>
      <w:r w:rsidRPr="00AF614E">
        <w:rPr>
          <w:rFonts w:ascii="標楷體" w:eastAsia="標楷體" w:hAnsi="標楷體" w:hint="eastAsia"/>
          <w:b/>
          <w:sz w:val="32"/>
          <w:szCs w:val="32"/>
        </w:rPr>
        <w:t>份有限公司</w:t>
      </w:r>
      <w:r w:rsidR="00AF614E">
        <w:rPr>
          <w:rFonts w:ascii="標楷體" w:eastAsia="標楷體" w:hAnsi="標楷體" w:hint="eastAsia"/>
          <w:b/>
          <w:sz w:val="32"/>
          <w:szCs w:val="32"/>
        </w:rPr>
        <w:t xml:space="preserve">　誠徵人才</w:t>
      </w:r>
    </w:p>
    <w:tbl>
      <w:tblPr>
        <w:tblStyle w:val="a3"/>
        <w:tblW w:w="8648" w:type="dxa"/>
        <w:jc w:val="center"/>
        <w:tblLook w:val="04A0"/>
      </w:tblPr>
      <w:tblGrid>
        <w:gridCol w:w="2552"/>
        <w:gridCol w:w="6096"/>
      </w:tblGrid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b/>
                <w:sz w:val="28"/>
                <w:szCs w:val="28"/>
              </w:rPr>
              <w:t>法務主管(律師)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職務性質</w:t>
            </w:r>
          </w:p>
        </w:tc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全職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需求人數</w:t>
            </w:r>
          </w:p>
        </w:tc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2人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職務類別</w:t>
            </w:r>
          </w:p>
        </w:tc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法務人員/主管/律師</w:t>
            </w:r>
          </w:p>
        </w:tc>
      </w:tr>
      <w:tr w:rsidR="008121A0" w:rsidRPr="00B43115" w:rsidTr="00AF614E">
        <w:trPr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職務說明</w:t>
            </w:r>
          </w:p>
        </w:tc>
        <w:tc>
          <w:tcPr>
            <w:tcW w:w="6096" w:type="dxa"/>
            <w:vAlign w:val="center"/>
          </w:tcPr>
          <w:p w:rsidR="008121A0" w:rsidRPr="00AF614E" w:rsidRDefault="008121A0" w:rsidP="00B43115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撰擬或審核各類合約文件、公文、訴狀等。</w:t>
            </w:r>
          </w:p>
          <w:p w:rsidR="008121A0" w:rsidRPr="00AF614E" w:rsidRDefault="008121A0" w:rsidP="00B43115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訴訟、爭議、調解、仲裁案件資料彙整、審核。</w:t>
            </w:r>
          </w:p>
          <w:p w:rsidR="008121A0" w:rsidRPr="00AF614E" w:rsidRDefault="008121A0" w:rsidP="00B43115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跟催案件</w:t>
            </w:r>
            <w:proofErr w:type="gramEnd"/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辦理進度。</w:t>
            </w:r>
          </w:p>
          <w:p w:rsidR="008121A0" w:rsidRPr="00AF614E" w:rsidRDefault="008121A0" w:rsidP="00B43115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代表公司出庭。</w:t>
            </w:r>
          </w:p>
          <w:p w:rsidR="008121A0" w:rsidRPr="00AF614E" w:rsidRDefault="008121A0" w:rsidP="00B43115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提供各單位法律意見。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工作待遇</w:t>
            </w:r>
          </w:p>
        </w:tc>
        <w:tc>
          <w:tcPr>
            <w:tcW w:w="6096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面議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上班地點</w:t>
            </w:r>
          </w:p>
        </w:tc>
        <w:tc>
          <w:tcPr>
            <w:tcW w:w="6096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台中市北區五權路４０１之１號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出差外派</w:t>
            </w:r>
          </w:p>
        </w:tc>
        <w:tc>
          <w:tcPr>
            <w:tcW w:w="6096" w:type="dxa"/>
            <w:vAlign w:val="center"/>
          </w:tcPr>
          <w:p w:rsidR="008121A0" w:rsidRPr="00AF614E" w:rsidRDefault="008121A0" w:rsidP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需出差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上班時段/休假制度</w:t>
            </w:r>
          </w:p>
        </w:tc>
        <w:tc>
          <w:tcPr>
            <w:tcW w:w="6096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日班/依公司規定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接受身分</w:t>
            </w:r>
          </w:p>
        </w:tc>
        <w:tc>
          <w:tcPr>
            <w:tcW w:w="6096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上班族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  <w:tc>
          <w:tcPr>
            <w:tcW w:w="6096" w:type="dxa"/>
            <w:vAlign w:val="center"/>
          </w:tcPr>
          <w:p w:rsidR="008121A0" w:rsidRPr="00AF614E" w:rsidRDefault="00AF61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  <w:r w:rsidR="007E350D" w:rsidRPr="00AF614E">
              <w:rPr>
                <w:rFonts w:ascii="標楷體" w:eastAsia="標楷體" w:hAnsi="標楷體" w:hint="eastAsia"/>
                <w:sz w:val="28"/>
                <w:szCs w:val="28"/>
              </w:rPr>
              <w:t>年以上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096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大學、碩士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6096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法律學科類</w:t>
            </w:r>
          </w:p>
        </w:tc>
      </w:tr>
      <w:tr w:rsidR="008121A0" w:rsidRPr="00B43115" w:rsidTr="00AF614E">
        <w:trPr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其他條件</w:t>
            </w:r>
          </w:p>
        </w:tc>
        <w:tc>
          <w:tcPr>
            <w:tcW w:w="6096" w:type="dxa"/>
            <w:vAlign w:val="center"/>
          </w:tcPr>
          <w:p w:rsidR="007E350D" w:rsidRPr="00AF614E" w:rsidRDefault="007E350D" w:rsidP="00B43115">
            <w:pPr>
              <w:pStyle w:val="a4"/>
              <w:numPr>
                <w:ilvl w:val="0"/>
                <w:numId w:val="3"/>
              </w:numPr>
              <w:spacing w:line="5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具營造工程契約爭議/訴訟處理經驗。</w:t>
            </w:r>
          </w:p>
          <w:p w:rsidR="007E350D" w:rsidRPr="00AF614E" w:rsidRDefault="007E350D" w:rsidP="00B43115">
            <w:pPr>
              <w:pStyle w:val="a4"/>
              <w:numPr>
                <w:ilvl w:val="0"/>
                <w:numId w:val="3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具律師執照者佳。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職務聯絡人</w:t>
            </w:r>
          </w:p>
        </w:tc>
        <w:tc>
          <w:tcPr>
            <w:tcW w:w="6096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劉小姐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6096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lulu@tccon.com.tw</w:t>
            </w:r>
          </w:p>
        </w:tc>
      </w:tr>
      <w:tr w:rsidR="007E350D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7E350D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應徵方式</w:t>
            </w:r>
          </w:p>
        </w:tc>
        <w:tc>
          <w:tcPr>
            <w:tcW w:w="6096" w:type="dxa"/>
            <w:vAlign w:val="center"/>
          </w:tcPr>
          <w:p w:rsidR="007E350D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E-mail履歷</w:t>
            </w:r>
          </w:p>
        </w:tc>
      </w:tr>
    </w:tbl>
    <w:p w:rsidR="008121A0" w:rsidRDefault="008121A0" w:rsidP="00B00A53"/>
    <w:sectPr w:rsidR="008121A0" w:rsidSect="003630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BC"/>
    <w:multiLevelType w:val="hybridMultilevel"/>
    <w:tmpl w:val="1F788A2A"/>
    <w:lvl w:ilvl="0" w:tplc="8EBA03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CE1BDA"/>
    <w:multiLevelType w:val="hybridMultilevel"/>
    <w:tmpl w:val="BF1E90A4"/>
    <w:lvl w:ilvl="0" w:tplc="5D5AE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B04565"/>
    <w:multiLevelType w:val="hybridMultilevel"/>
    <w:tmpl w:val="CD364AD6"/>
    <w:lvl w:ilvl="0" w:tplc="57D2883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1A0"/>
    <w:rsid w:val="003630DE"/>
    <w:rsid w:val="007E350D"/>
    <w:rsid w:val="008121A0"/>
    <w:rsid w:val="00AF614E"/>
    <w:rsid w:val="00B00A53"/>
    <w:rsid w:val="00B4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1A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1</cp:revision>
  <dcterms:created xsi:type="dcterms:W3CDTF">2017-03-02T03:44:00Z</dcterms:created>
  <dcterms:modified xsi:type="dcterms:W3CDTF">2017-03-02T06:09:00Z</dcterms:modified>
</cp:coreProperties>
</file>