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A8" w:rsidRDefault="006D1B05" w:rsidP="006C0D3A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鋼鐵二次精煉挑戰賽之報名表</w:t>
      </w:r>
    </w:p>
    <w:p w:rsidR="00BE54BA" w:rsidRPr="00BE54BA" w:rsidRDefault="00BE54BA" w:rsidP="006C0D3A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3"/>
        <w:tblW w:w="10712" w:type="dxa"/>
        <w:jc w:val="center"/>
        <w:tblLook w:val="04A0"/>
      </w:tblPr>
      <w:tblGrid>
        <w:gridCol w:w="2319"/>
        <w:gridCol w:w="1892"/>
        <w:gridCol w:w="2196"/>
        <w:gridCol w:w="2168"/>
        <w:gridCol w:w="2137"/>
      </w:tblGrid>
      <w:tr w:rsidR="00BE54BA" w:rsidRPr="001F03F7" w:rsidTr="003F62FD">
        <w:trPr>
          <w:trHeight w:val="1036"/>
          <w:jc w:val="center"/>
        </w:trPr>
        <w:tc>
          <w:tcPr>
            <w:tcW w:w="2319" w:type="dxa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F03F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2" w:type="dxa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F03F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連絡電話</w:t>
            </w:r>
          </w:p>
        </w:tc>
        <w:tc>
          <w:tcPr>
            <w:tcW w:w="4305" w:type="dxa"/>
            <w:gridSpan w:val="2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E54BA" w:rsidRPr="001F03F7" w:rsidTr="003F62FD">
        <w:trPr>
          <w:trHeight w:val="1058"/>
          <w:jc w:val="center"/>
        </w:trPr>
        <w:tc>
          <w:tcPr>
            <w:tcW w:w="2319" w:type="dxa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F03F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1892" w:type="dxa"/>
          </w:tcPr>
          <w:p w:rsidR="00BE54BA" w:rsidRPr="002301D7" w:rsidRDefault="00BE54BA" w:rsidP="00BE54BA">
            <w:pPr>
              <w:pStyle w:val="a4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2301D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大學部</w:t>
            </w:r>
          </w:p>
        </w:tc>
        <w:tc>
          <w:tcPr>
            <w:tcW w:w="2196" w:type="dxa"/>
          </w:tcPr>
          <w:p w:rsidR="00BE54BA" w:rsidRPr="002301D7" w:rsidRDefault="00BE54BA" w:rsidP="00BE54BA">
            <w:pPr>
              <w:pStyle w:val="a4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2301D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碩士班</w:t>
            </w:r>
          </w:p>
        </w:tc>
        <w:tc>
          <w:tcPr>
            <w:tcW w:w="2168" w:type="dxa"/>
          </w:tcPr>
          <w:p w:rsidR="00BE54BA" w:rsidRPr="002301D7" w:rsidRDefault="00BE54BA" w:rsidP="00BE54BA">
            <w:pPr>
              <w:pStyle w:val="a4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2301D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博士班</w:t>
            </w:r>
          </w:p>
        </w:tc>
        <w:tc>
          <w:tcPr>
            <w:tcW w:w="2137" w:type="dxa"/>
          </w:tcPr>
          <w:p w:rsidR="00BE54BA" w:rsidRPr="002301D7" w:rsidRDefault="00BE54BA" w:rsidP="00BE54BA">
            <w:pPr>
              <w:pStyle w:val="a4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研究助理</w:t>
            </w:r>
          </w:p>
        </w:tc>
      </w:tr>
      <w:tr w:rsidR="00BE54BA" w:rsidRPr="001F03F7" w:rsidTr="003F62FD">
        <w:trPr>
          <w:trHeight w:val="1058"/>
          <w:jc w:val="center"/>
        </w:trPr>
        <w:tc>
          <w:tcPr>
            <w:tcW w:w="2319" w:type="dxa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學校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/</w:t>
            </w:r>
            <w:r w:rsidRPr="001F03F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單位</w:t>
            </w:r>
          </w:p>
        </w:tc>
        <w:tc>
          <w:tcPr>
            <w:tcW w:w="8393" w:type="dxa"/>
            <w:gridSpan w:val="4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E54BA" w:rsidRPr="001F03F7" w:rsidTr="003F62FD">
        <w:trPr>
          <w:trHeight w:val="1152"/>
          <w:jc w:val="center"/>
        </w:trPr>
        <w:tc>
          <w:tcPr>
            <w:tcW w:w="2319" w:type="dxa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F03F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8393" w:type="dxa"/>
            <w:gridSpan w:val="4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E54BA" w:rsidRPr="001F03F7" w:rsidTr="003F62FD">
        <w:trPr>
          <w:trHeight w:val="1058"/>
          <w:jc w:val="center"/>
        </w:trPr>
        <w:tc>
          <w:tcPr>
            <w:tcW w:w="2319" w:type="dxa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F03F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聯絡住址</w:t>
            </w:r>
          </w:p>
        </w:tc>
        <w:tc>
          <w:tcPr>
            <w:tcW w:w="8393" w:type="dxa"/>
            <w:gridSpan w:val="4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D1B05" w:rsidRPr="001F03F7" w:rsidTr="003F62FD">
        <w:trPr>
          <w:trHeight w:val="1058"/>
          <w:jc w:val="center"/>
        </w:trPr>
        <w:tc>
          <w:tcPr>
            <w:tcW w:w="2319" w:type="dxa"/>
          </w:tcPr>
          <w:p w:rsidR="006D1B05" w:rsidRPr="001F03F7" w:rsidRDefault="006D1B05" w:rsidP="006D1B05">
            <w:pPr>
              <w:ind w:left="1121" w:hanging="1121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8393" w:type="dxa"/>
            <w:gridSpan w:val="4"/>
          </w:tcPr>
          <w:p w:rsidR="006D1B05" w:rsidRPr="001F03F7" w:rsidRDefault="006D1B05" w:rsidP="006D1B05">
            <w:pPr>
              <w:ind w:left="1121" w:hanging="1121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E54BA" w:rsidRPr="001F03F7" w:rsidTr="003F62FD">
        <w:trPr>
          <w:trHeight w:val="1058"/>
          <w:jc w:val="center"/>
        </w:trPr>
        <w:tc>
          <w:tcPr>
            <w:tcW w:w="2319" w:type="dxa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F03F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1892" w:type="dxa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1.</w:t>
            </w:r>
          </w:p>
        </w:tc>
        <w:tc>
          <w:tcPr>
            <w:tcW w:w="2196" w:type="dxa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1F03F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.</w:t>
            </w:r>
          </w:p>
        </w:tc>
        <w:tc>
          <w:tcPr>
            <w:tcW w:w="2168" w:type="dxa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1F03F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.</w:t>
            </w:r>
          </w:p>
        </w:tc>
        <w:tc>
          <w:tcPr>
            <w:tcW w:w="2137" w:type="dxa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Pr="001F03F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.</w:t>
            </w:r>
          </w:p>
        </w:tc>
      </w:tr>
      <w:tr w:rsidR="00BE54BA" w:rsidRPr="001F03F7" w:rsidTr="003F62FD">
        <w:trPr>
          <w:trHeight w:val="1679"/>
          <w:jc w:val="center"/>
        </w:trPr>
        <w:tc>
          <w:tcPr>
            <w:tcW w:w="2319" w:type="dxa"/>
          </w:tcPr>
          <w:p w:rsidR="00BE54BA" w:rsidRPr="001F03F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為何想報名此挑戰賽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(100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字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以內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8393" w:type="dxa"/>
            <w:gridSpan w:val="4"/>
          </w:tcPr>
          <w:p w:rsidR="00BE54BA" w:rsidRPr="002301D7" w:rsidRDefault="00BE54BA" w:rsidP="00DD406D">
            <w:pPr>
              <w:ind w:left="0" w:firstLineChars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6C0D3A" w:rsidRDefault="006C0D3A" w:rsidP="006C0D3A">
      <w:pPr>
        <w:jc w:val="center"/>
      </w:pPr>
    </w:p>
    <w:p w:rsidR="003F62FD" w:rsidRPr="003F62FD" w:rsidRDefault="003F62FD" w:rsidP="003F62FD">
      <w:pPr>
        <w:rPr>
          <w:rFonts w:ascii="Times New Roman" w:eastAsia="標楷體" w:hAnsi="Times New Roman" w:cs="Times New Roman"/>
          <w:b/>
          <w:sz w:val="64"/>
          <w:szCs w:val="64"/>
        </w:rPr>
      </w:pPr>
      <w:r w:rsidRPr="003F62FD">
        <w:rPr>
          <w:rFonts w:ascii="Times New Roman" w:eastAsia="標楷體" w:hAnsi="Times New Roman" w:cs="Times New Roman"/>
          <w:b/>
          <w:sz w:val="64"/>
          <w:szCs w:val="64"/>
        </w:rPr>
        <w:t>[</w:t>
      </w:r>
      <w:proofErr w:type="gramStart"/>
      <w:r w:rsidRPr="003F62FD">
        <w:rPr>
          <w:rFonts w:ascii="Times New Roman" w:eastAsia="標楷體" w:hAnsi="標楷體" w:cs="Times New Roman"/>
          <w:b/>
          <w:sz w:val="64"/>
          <w:szCs w:val="64"/>
        </w:rPr>
        <w:t>註</w:t>
      </w:r>
      <w:proofErr w:type="gramEnd"/>
      <w:r w:rsidRPr="003F62FD">
        <w:rPr>
          <w:rFonts w:ascii="Times New Roman" w:eastAsia="標楷體" w:hAnsi="Times New Roman" w:cs="Times New Roman"/>
          <w:b/>
          <w:sz w:val="64"/>
          <w:szCs w:val="64"/>
        </w:rPr>
        <w:t>]</w:t>
      </w:r>
      <w:r w:rsidRPr="003F62FD">
        <w:rPr>
          <w:rFonts w:ascii="Times New Roman" w:eastAsia="標楷體" w:hAnsi="Times New Roman" w:cs="Times New Roman" w:hint="eastAsia"/>
          <w:b/>
          <w:sz w:val="64"/>
          <w:szCs w:val="64"/>
        </w:rPr>
        <w:t>：請將報名表傳至以下</w:t>
      </w:r>
      <w:r w:rsidRPr="003F62FD">
        <w:rPr>
          <w:rFonts w:ascii="Times New Roman" w:eastAsia="標楷體" w:hAnsi="Times New Roman" w:cs="Times New Roman" w:hint="eastAsia"/>
          <w:b/>
          <w:sz w:val="64"/>
          <w:szCs w:val="64"/>
        </w:rPr>
        <w:t>E-mail</w:t>
      </w:r>
    </w:p>
    <w:p w:rsidR="003F62FD" w:rsidRPr="003F62FD" w:rsidRDefault="003F62FD" w:rsidP="003F62FD">
      <w:pPr>
        <w:rPr>
          <w:rFonts w:ascii="Times New Roman" w:eastAsia="標楷體" w:hAnsi="Times New Roman" w:cs="Times New Roman"/>
          <w:b/>
          <w:sz w:val="64"/>
          <w:szCs w:val="64"/>
        </w:rPr>
      </w:pPr>
      <w:r w:rsidRPr="003F62FD">
        <w:rPr>
          <w:rFonts w:ascii="Times New Roman" w:eastAsia="標楷體" w:hAnsi="Times New Roman" w:cs="Times New Roman" w:hint="eastAsia"/>
          <w:b/>
          <w:sz w:val="64"/>
          <w:szCs w:val="64"/>
        </w:rPr>
        <w:t>E-mail</w:t>
      </w:r>
      <w:r w:rsidRPr="003F62FD">
        <w:rPr>
          <w:rFonts w:ascii="Times New Roman" w:eastAsia="標楷體" w:hAnsi="Times New Roman" w:cs="Times New Roman" w:hint="eastAsia"/>
          <w:b/>
          <w:sz w:val="64"/>
          <w:szCs w:val="64"/>
        </w:rPr>
        <w:t>：</w:t>
      </w:r>
      <w:r w:rsidRPr="003F62FD">
        <w:rPr>
          <w:rFonts w:ascii="Times New Roman" w:eastAsia="標楷體" w:hAnsi="Times New Roman" w:cs="Times New Roman" w:hint="eastAsia"/>
          <w:b/>
          <w:sz w:val="64"/>
          <w:szCs w:val="64"/>
        </w:rPr>
        <w:t>lingiminboy@yahoo.com.tw</w:t>
      </w:r>
    </w:p>
    <w:p w:rsidR="003F62FD" w:rsidRPr="003F62FD" w:rsidRDefault="003F62FD" w:rsidP="003F62FD">
      <w:pPr>
        <w:rPr>
          <w:rFonts w:ascii="Times New Roman" w:eastAsia="標楷體" w:hAnsi="Times New Roman" w:cs="Times New Roman"/>
          <w:b/>
          <w:sz w:val="64"/>
          <w:szCs w:val="64"/>
        </w:rPr>
      </w:pPr>
      <w:r w:rsidRPr="003F62FD">
        <w:rPr>
          <w:rFonts w:ascii="Times New Roman" w:eastAsia="標楷體" w:hAnsi="Times New Roman" w:cs="Times New Roman" w:hint="eastAsia"/>
          <w:b/>
          <w:sz w:val="64"/>
          <w:szCs w:val="64"/>
        </w:rPr>
        <w:t>收件人：林啟明</w:t>
      </w:r>
      <w:r>
        <w:rPr>
          <w:rFonts w:ascii="Times New Roman" w:eastAsia="標楷體" w:hAnsi="Times New Roman" w:cs="Times New Roman" w:hint="eastAsia"/>
          <w:b/>
          <w:sz w:val="64"/>
          <w:szCs w:val="64"/>
        </w:rPr>
        <w:t xml:space="preserve"> </w:t>
      </w:r>
      <w:r w:rsidRPr="003F62FD">
        <w:rPr>
          <w:rFonts w:ascii="Times New Roman" w:eastAsia="標楷體" w:hAnsi="Times New Roman" w:cs="Times New Roman" w:hint="eastAsia"/>
          <w:b/>
          <w:sz w:val="64"/>
          <w:szCs w:val="64"/>
        </w:rPr>
        <w:t>博士</w:t>
      </w:r>
    </w:p>
    <w:p w:rsidR="003F62FD" w:rsidRDefault="003F62FD" w:rsidP="003F62FD">
      <w:pPr>
        <w:rPr>
          <w:rFonts w:ascii="Times New Roman" w:eastAsia="標楷體" w:hAnsi="Times New Roman" w:cs="Times New Roman"/>
          <w:b/>
          <w:sz w:val="64"/>
          <w:szCs w:val="64"/>
        </w:rPr>
      </w:pPr>
      <w:r>
        <w:rPr>
          <w:rFonts w:ascii="Times New Roman" w:eastAsia="標楷體" w:hAnsi="Times New Roman" w:cs="Times New Roman" w:hint="eastAsia"/>
          <w:b/>
          <w:sz w:val="64"/>
          <w:szCs w:val="64"/>
        </w:rPr>
        <w:t>電話</w:t>
      </w:r>
      <w:r w:rsidRPr="003F62FD">
        <w:rPr>
          <w:rFonts w:ascii="Times New Roman" w:eastAsia="標楷體" w:hAnsi="Times New Roman" w:cs="Times New Roman" w:hint="eastAsia"/>
          <w:b/>
          <w:sz w:val="64"/>
          <w:szCs w:val="64"/>
        </w:rPr>
        <w:t>：</w:t>
      </w:r>
      <w:r>
        <w:rPr>
          <w:rFonts w:ascii="Times New Roman" w:eastAsia="標楷體" w:hAnsi="Times New Roman" w:cs="Times New Roman" w:hint="eastAsia"/>
          <w:b/>
          <w:sz w:val="64"/>
          <w:szCs w:val="64"/>
        </w:rPr>
        <w:t>04-22840500 #606</w:t>
      </w:r>
    </w:p>
    <w:p w:rsidR="0053334B" w:rsidRDefault="0053334B" w:rsidP="0053334B">
      <w:pPr>
        <w:jc w:val="center"/>
        <w:rPr>
          <w:rFonts w:ascii="Times New Roman" w:eastAsia="標楷體" w:hAnsi="Times New Roman" w:cs="Times New Roman" w:hint="eastAsia"/>
          <w:b/>
          <w:sz w:val="64"/>
          <w:szCs w:val="64"/>
        </w:rPr>
      </w:pPr>
      <w:r>
        <w:rPr>
          <w:rFonts w:ascii="Times New Roman" w:eastAsia="標楷體" w:hAnsi="Times New Roman" w:cs="Times New Roman" w:hint="eastAsia"/>
          <w:b/>
          <w:sz w:val="64"/>
          <w:szCs w:val="64"/>
        </w:rPr>
        <w:lastRenderedPageBreak/>
        <w:t>詳細比賽之流程與規定</w:t>
      </w:r>
    </w:p>
    <w:p w:rsidR="00812495" w:rsidRPr="00812495" w:rsidRDefault="00812495" w:rsidP="0053334B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53334B" w:rsidRDefault="00812495" w:rsidP="00812495">
      <w:pPr>
        <w:pStyle w:val="a4"/>
        <w:numPr>
          <w:ilvl w:val="0"/>
          <w:numId w:val="4"/>
        </w:numPr>
        <w:ind w:leftChars="0" w:firstLineChars="0"/>
        <w:rPr>
          <w:rFonts w:ascii="Times New Roman" w:eastAsia="標楷體" w:hAnsi="Times New Roman" w:cs="Times New Roman" w:hint="eastAsia"/>
          <w:b/>
          <w:sz w:val="56"/>
          <w:szCs w:val="56"/>
        </w:rPr>
      </w:pPr>
      <w:r w:rsidRPr="00812495">
        <w:rPr>
          <w:rFonts w:ascii="Times New Roman" w:eastAsia="標楷體" w:hAnsi="Times New Roman" w:cs="Times New Roman" w:hint="eastAsia"/>
          <w:b/>
          <w:sz w:val="56"/>
          <w:szCs w:val="56"/>
        </w:rPr>
        <w:t>比賽流程</w:t>
      </w:r>
    </w:p>
    <w:p w:rsidR="00436F17" w:rsidRPr="00436F17" w:rsidRDefault="00436F17" w:rsidP="00436F17">
      <w:pPr>
        <w:pStyle w:val="a4"/>
        <w:spacing w:line="240" w:lineRule="auto"/>
        <w:ind w:leftChars="0" w:left="482" w:firstLineChars="0" w:firstLine="0"/>
        <w:rPr>
          <w:rFonts w:ascii="Times New Roman" w:eastAsia="標楷體" w:hAnsi="Times New Roman" w:cs="Times New Roman" w:hint="eastAsia"/>
          <w:b/>
          <w:szCs w:val="24"/>
        </w:rPr>
      </w:pPr>
    </w:p>
    <w:p w:rsidR="00812495" w:rsidRPr="00436F17" w:rsidRDefault="00812495" w:rsidP="00436F17">
      <w:pPr>
        <w:pStyle w:val="a4"/>
        <w:numPr>
          <w:ilvl w:val="0"/>
          <w:numId w:val="5"/>
        </w:numPr>
        <w:spacing w:line="400" w:lineRule="exact"/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r w:rsidRPr="00436F17">
        <w:rPr>
          <w:rFonts w:ascii="Times New Roman" w:eastAsia="標楷體" w:hAnsi="Times New Roman" w:cs="Times New Roman" w:hint="eastAsia"/>
          <w:sz w:val="32"/>
          <w:szCs w:val="32"/>
        </w:rPr>
        <w:t>先找到</w:t>
      </w:r>
      <w:r w:rsidRPr="00436F17">
        <w:rPr>
          <w:rFonts w:ascii="Times New Roman" w:eastAsia="標楷體" w:hAnsi="Times New Roman" w:cs="Times New Roman" w:hint="eastAsia"/>
          <w:sz w:val="32"/>
          <w:szCs w:val="32"/>
          <w:u w:val="double"/>
        </w:rPr>
        <w:t>鋼鐵大學網站首頁</w:t>
      </w:r>
      <w:r w:rsidRPr="00436F17">
        <w:rPr>
          <w:rFonts w:ascii="Times New Roman" w:eastAsia="標楷體" w:hAnsi="Times New Roman" w:cs="Times New Roman" w:hint="eastAsia"/>
          <w:sz w:val="32"/>
          <w:szCs w:val="32"/>
        </w:rPr>
        <w:t>，網址如下</w:t>
      </w:r>
      <w:r w:rsidR="000355B4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812495" w:rsidRPr="00436F17" w:rsidRDefault="00812495" w:rsidP="00436F17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436F17">
        <w:rPr>
          <w:rFonts w:hint="eastAsia"/>
          <w:sz w:val="32"/>
          <w:szCs w:val="32"/>
        </w:rPr>
        <w:t xml:space="preserve">       </w:t>
      </w:r>
      <w:r w:rsidRPr="00436F17">
        <w:rPr>
          <w:rFonts w:ascii="Times New Roman" w:hAnsi="Times New Roman" w:cs="Times New Roman"/>
          <w:sz w:val="32"/>
          <w:szCs w:val="32"/>
        </w:rPr>
        <w:t xml:space="preserve">  </w:t>
      </w:r>
      <w:hyperlink r:id="rId7" w:history="1">
        <w:r w:rsidRPr="00436F17">
          <w:rPr>
            <w:rStyle w:val="a9"/>
            <w:rFonts w:ascii="Times New Roman" w:hAnsi="Times New Roman" w:cs="Times New Roman"/>
            <w:color w:val="auto"/>
            <w:szCs w:val="24"/>
            <w:u w:val="none"/>
          </w:rPr>
          <w:t>http://www.steeluniversity.org/content/html/twn/default.asp?catid=1&amp;pageid=1016899460</w:t>
        </w:r>
      </w:hyperlink>
    </w:p>
    <w:p w:rsidR="00812495" w:rsidRPr="00436F17" w:rsidRDefault="00812495" w:rsidP="00436F17">
      <w:pPr>
        <w:pStyle w:val="a4"/>
        <w:numPr>
          <w:ilvl w:val="0"/>
          <w:numId w:val="5"/>
        </w:numPr>
        <w:spacing w:line="400" w:lineRule="exact"/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r w:rsidRPr="00436F17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Pr="00436F17">
        <w:rPr>
          <w:rFonts w:ascii="Times New Roman" w:eastAsia="標楷體" w:hAnsi="Times New Roman" w:cs="Times New Roman" w:hint="eastAsia"/>
          <w:sz w:val="32"/>
          <w:szCs w:val="32"/>
          <w:u w:val="double"/>
        </w:rPr>
        <w:t>新使用者註冊</w:t>
      </w:r>
      <w:r w:rsidRPr="00436F17">
        <w:rPr>
          <w:rFonts w:ascii="Times New Roman" w:eastAsia="標楷體" w:hAnsi="Times New Roman" w:cs="Times New Roman" w:hint="eastAsia"/>
          <w:sz w:val="32"/>
          <w:szCs w:val="32"/>
        </w:rPr>
        <w:t>，已取得</w:t>
      </w:r>
      <w:r w:rsidRPr="00436F17">
        <w:rPr>
          <w:rFonts w:ascii="Times New Roman" w:eastAsia="標楷體" w:hAnsi="Times New Roman" w:cs="Times New Roman" w:hint="eastAsia"/>
          <w:sz w:val="32"/>
          <w:szCs w:val="32"/>
          <w:u w:val="double"/>
        </w:rPr>
        <w:t>帳號</w:t>
      </w:r>
      <w:r w:rsidRPr="00436F17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Pr="00436F17">
        <w:rPr>
          <w:rFonts w:ascii="Times New Roman" w:eastAsia="標楷體" w:hAnsi="Times New Roman" w:cs="Times New Roman" w:hint="eastAsia"/>
          <w:sz w:val="32"/>
          <w:szCs w:val="32"/>
          <w:u w:val="double"/>
        </w:rPr>
        <w:t>密碼</w:t>
      </w:r>
    </w:p>
    <w:p w:rsidR="00812495" w:rsidRPr="00436F17" w:rsidRDefault="00812495" w:rsidP="00436F17">
      <w:pPr>
        <w:pStyle w:val="a4"/>
        <w:numPr>
          <w:ilvl w:val="0"/>
          <w:numId w:val="5"/>
        </w:numPr>
        <w:spacing w:line="400" w:lineRule="exact"/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proofErr w:type="gramStart"/>
      <w:r w:rsidRPr="00436F17">
        <w:rPr>
          <w:rFonts w:ascii="Times New Roman" w:eastAsia="標楷體" w:hAnsi="Times New Roman" w:cs="Times New Roman" w:hint="eastAsia"/>
          <w:sz w:val="32"/>
          <w:szCs w:val="32"/>
        </w:rPr>
        <w:t>點選</w:t>
      </w:r>
      <w:r w:rsidRPr="00436F17">
        <w:rPr>
          <w:rFonts w:ascii="Times New Roman" w:eastAsia="標楷體" w:hAnsi="Times New Roman" w:cs="Times New Roman" w:hint="eastAsia"/>
          <w:sz w:val="32"/>
          <w:szCs w:val="32"/>
          <w:u w:val="double"/>
        </w:rPr>
        <w:t>線上學習</w:t>
      </w:r>
      <w:proofErr w:type="gramEnd"/>
      <w:r w:rsidR="008B7FD8" w:rsidRPr="00436F17">
        <w:rPr>
          <w:rFonts w:ascii="Times New Roman" w:eastAsia="標楷體" w:hAnsi="Times New Roman" w:cs="Times New Roman" w:hint="eastAsia"/>
          <w:sz w:val="32"/>
          <w:szCs w:val="32"/>
        </w:rPr>
        <w:t>後，再點選</w:t>
      </w:r>
      <w:r w:rsidR="008B7FD8" w:rsidRPr="00436F17">
        <w:rPr>
          <w:rFonts w:ascii="Times New Roman" w:eastAsia="標楷體" w:hAnsi="Times New Roman" w:cs="Times New Roman" w:hint="eastAsia"/>
          <w:sz w:val="32"/>
          <w:szCs w:val="32"/>
          <w:u w:val="double"/>
        </w:rPr>
        <w:t>鋼鐵製程</w:t>
      </w:r>
    </w:p>
    <w:p w:rsidR="008B7FD8" w:rsidRPr="00436F17" w:rsidRDefault="008B7FD8" w:rsidP="00436F17">
      <w:pPr>
        <w:pStyle w:val="a4"/>
        <w:numPr>
          <w:ilvl w:val="0"/>
          <w:numId w:val="5"/>
        </w:numPr>
        <w:spacing w:line="400" w:lineRule="exact"/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r w:rsidRPr="00436F17">
        <w:rPr>
          <w:rFonts w:ascii="Times New Roman" w:eastAsia="標楷體" w:hAnsi="Times New Roman" w:cs="Times New Roman" w:hint="eastAsia"/>
          <w:sz w:val="32"/>
          <w:szCs w:val="32"/>
        </w:rPr>
        <w:t>進入鋼鐵製程後點選</w:t>
      </w:r>
      <w:r w:rsidRPr="00436F17">
        <w:rPr>
          <w:rFonts w:ascii="Times New Roman" w:eastAsia="標楷體" w:hAnsi="Times New Roman" w:cs="Times New Roman" w:hint="eastAsia"/>
          <w:sz w:val="32"/>
          <w:szCs w:val="32"/>
          <w:u w:val="double"/>
        </w:rPr>
        <w:t>二次精煉</w:t>
      </w:r>
    </w:p>
    <w:p w:rsidR="008B7FD8" w:rsidRPr="00436F17" w:rsidRDefault="008B7FD8" w:rsidP="00436F17">
      <w:pPr>
        <w:pStyle w:val="a4"/>
        <w:numPr>
          <w:ilvl w:val="0"/>
          <w:numId w:val="5"/>
        </w:numPr>
        <w:spacing w:line="400" w:lineRule="exact"/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r w:rsidRPr="00436F17">
        <w:rPr>
          <w:rFonts w:ascii="Times New Roman" w:eastAsia="標楷體" w:hAnsi="Times New Roman" w:cs="Times New Roman" w:hint="eastAsia"/>
          <w:sz w:val="32"/>
          <w:szCs w:val="32"/>
        </w:rPr>
        <w:t>點選二次精煉後可以先行了解不同參數之作用原理</w:t>
      </w:r>
    </w:p>
    <w:p w:rsidR="008B7FD8" w:rsidRPr="00436F17" w:rsidRDefault="008B7FD8" w:rsidP="00436F17">
      <w:pPr>
        <w:pStyle w:val="a4"/>
        <w:numPr>
          <w:ilvl w:val="0"/>
          <w:numId w:val="5"/>
        </w:numPr>
        <w:spacing w:line="400" w:lineRule="exact"/>
        <w:ind w:leftChars="0" w:firstLineChars="0"/>
        <w:rPr>
          <w:rFonts w:ascii="Times New Roman" w:eastAsia="標楷體" w:hAnsi="Times New Roman" w:cs="Times New Roman" w:hint="eastAsia"/>
          <w:sz w:val="32"/>
          <w:szCs w:val="32"/>
          <w:u w:val="double"/>
        </w:rPr>
      </w:pPr>
      <w:r w:rsidRPr="00436F17">
        <w:rPr>
          <w:rFonts w:ascii="Times New Roman" w:eastAsia="標楷體" w:hAnsi="Times New Roman" w:cs="Times New Roman" w:hint="eastAsia"/>
          <w:sz w:val="32"/>
          <w:szCs w:val="32"/>
        </w:rPr>
        <w:t>之後點選</w:t>
      </w:r>
      <w:r w:rsidRPr="00436F17">
        <w:rPr>
          <w:rFonts w:ascii="Times New Roman" w:eastAsia="標楷體" w:hAnsi="Times New Roman" w:cs="Times New Roman" w:hint="eastAsia"/>
          <w:sz w:val="32"/>
          <w:szCs w:val="32"/>
          <w:u w:val="double"/>
        </w:rPr>
        <w:t>二次精煉模擬</w:t>
      </w:r>
    </w:p>
    <w:p w:rsidR="008B7FD8" w:rsidRDefault="008B7FD8" w:rsidP="00436F17">
      <w:pPr>
        <w:pStyle w:val="a4"/>
        <w:numPr>
          <w:ilvl w:val="0"/>
          <w:numId w:val="5"/>
        </w:numPr>
        <w:spacing w:line="400" w:lineRule="exact"/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r w:rsidRPr="00436F17">
        <w:rPr>
          <w:rFonts w:ascii="Times New Roman" w:eastAsia="標楷體" w:hAnsi="Times New Roman" w:cs="Times New Roman" w:hint="eastAsia"/>
          <w:sz w:val="32"/>
          <w:szCs w:val="32"/>
        </w:rPr>
        <w:t>點選下圖進入模擬參數設定</w:t>
      </w:r>
    </w:p>
    <w:p w:rsidR="00436F17" w:rsidRDefault="00436F17" w:rsidP="00436F17">
      <w:pPr>
        <w:spacing w:line="400" w:lineRule="exact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436F17" w:rsidRDefault="00436F17" w:rsidP="00436F17">
      <w:pPr>
        <w:spacing w:line="400" w:lineRule="exact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436F17" w:rsidRDefault="00436F17" w:rsidP="00436F17">
      <w:pPr>
        <w:spacing w:line="400" w:lineRule="exact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436F17" w:rsidRDefault="00436F17" w:rsidP="00436F17">
      <w:pPr>
        <w:spacing w:line="400" w:lineRule="exact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436F17" w:rsidRPr="00436F17" w:rsidRDefault="00436F17" w:rsidP="00436F17">
      <w:pPr>
        <w:spacing w:line="400" w:lineRule="exact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436F17" w:rsidRDefault="00436F17" w:rsidP="00436F17">
      <w:pPr>
        <w:spacing w:line="400" w:lineRule="exact"/>
        <w:ind w:left="993"/>
        <w:jc w:val="center"/>
        <w:rPr>
          <w:rFonts w:hint="eastAsia"/>
          <w:noProof/>
          <w:sz w:val="32"/>
          <w:szCs w:val="32"/>
        </w:rPr>
      </w:pPr>
    </w:p>
    <w:p w:rsidR="00436F17" w:rsidRDefault="00436F17" w:rsidP="00436F17">
      <w:pPr>
        <w:spacing w:line="400" w:lineRule="exact"/>
        <w:ind w:left="993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8B7FD8" w:rsidRPr="00436F17" w:rsidRDefault="008B7FD8" w:rsidP="00436F17">
      <w:pPr>
        <w:spacing w:line="400" w:lineRule="exact"/>
        <w:ind w:left="993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 w:rsidRPr="00436F1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-1515745</wp:posOffset>
            </wp:positionV>
            <wp:extent cx="2286000" cy="1714500"/>
            <wp:effectExtent l="19050" t="0" r="0" b="0"/>
            <wp:wrapTight wrapText="bothSides">
              <wp:wrapPolygon edited="0">
                <wp:start x="-180" y="0"/>
                <wp:lineTo x="-180" y="21360"/>
                <wp:lineTo x="21600" y="21360"/>
                <wp:lineTo x="21600" y="0"/>
                <wp:lineTo x="-180" y="0"/>
              </wp:wrapPolygon>
            </wp:wrapTight>
            <wp:docPr id="1" name="圖片 3" descr="點選此處開啟新練習視窗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點選此處開啟新練習視窗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F17" w:rsidRPr="00436F17" w:rsidRDefault="00436F17" w:rsidP="00436F17">
      <w:pPr>
        <w:pStyle w:val="a4"/>
        <w:spacing w:line="400" w:lineRule="exact"/>
        <w:ind w:leftChars="0" w:left="1713" w:firstLineChars="0" w:firstLine="0"/>
        <w:rPr>
          <w:rFonts w:ascii="Times New Roman" w:eastAsia="標楷體" w:hAnsi="Times New Roman" w:cs="Times New Roman" w:hint="eastAsia"/>
          <w:sz w:val="32"/>
          <w:szCs w:val="32"/>
          <w:u w:val="double"/>
        </w:rPr>
      </w:pPr>
    </w:p>
    <w:p w:rsidR="008B7FD8" w:rsidRPr="00436F17" w:rsidRDefault="008B7FD8" w:rsidP="00436F17">
      <w:pPr>
        <w:pStyle w:val="a4"/>
        <w:numPr>
          <w:ilvl w:val="0"/>
          <w:numId w:val="5"/>
        </w:numPr>
        <w:spacing w:line="400" w:lineRule="exact"/>
        <w:ind w:leftChars="0" w:firstLineChars="0"/>
        <w:rPr>
          <w:rFonts w:ascii="Times New Roman" w:eastAsia="標楷體" w:hAnsi="Times New Roman" w:cs="Times New Roman" w:hint="eastAsia"/>
          <w:sz w:val="32"/>
          <w:szCs w:val="32"/>
          <w:u w:val="double"/>
        </w:rPr>
      </w:pPr>
      <w:r w:rsidRPr="00436F17">
        <w:rPr>
          <w:rFonts w:ascii="Times New Roman" w:eastAsia="標楷體" w:hAnsi="Times New Roman" w:cs="Times New Roman" w:hint="eastAsia"/>
          <w:sz w:val="32"/>
          <w:szCs w:val="32"/>
        </w:rPr>
        <w:t>目標鋼種請選擇</w:t>
      </w:r>
      <w:proofErr w:type="spellStart"/>
      <w:r w:rsidRPr="00436F17">
        <w:rPr>
          <w:rFonts w:ascii="Times New Roman" w:eastAsia="標楷體" w:hAnsi="Times New Roman" w:cs="Times New Roman" w:hint="eastAsia"/>
          <w:sz w:val="32"/>
          <w:szCs w:val="32"/>
          <w:u w:val="double"/>
        </w:rPr>
        <w:t>TiNb</w:t>
      </w:r>
      <w:proofErr w:type="spellEnd"/>
      <w:r w:rsidRPr="00436F17">
        <w:rPr>
          <w:rFonts w:ascii="Times New Roman" w:eastAsia="標楷體" w:hAnsi="Times New Roman" w:cs="Times New Roman" w:hint="eastAsia"/>
          <w:sz w:val="32"/>
          <w:szCs w:val="32"/>
          <w:u w:val="double"/>
        </w:rPr>
        <w:t>極低碳汽車用鋼</w:t>
      </w:r>
    </w:p>
    <w:p w:rsidR="008B7FD8" w:rsidRPr="00436F17" w:rsidRDefault="008B7FD8" w:rsidP="00436F17">
      <w:pPr>
        <w:pStyle w:val="a4"/>
        <w:numPr>
          <w:ilvl w:val="0"/>
          <w:numId w:val="5"/>
        </w:numPr>
        <w:spacing w:line="400" w:lineRule="exact"/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r w:rsidRPr="00436F17">
        <w:rPr>
          <w:rFonts w:ascii="Times New Roman" w:eastAsia="標楷體" w:hAnsi="Times New Roman" w:cs="Times New Roman" w:hint="eastAsia"/>
          <w:sz w:val="32"/>
          <w:szCs w:val="32"/>
        </w:rPr>
        <w:t>開始進行模擬</w:t>
      </w:r>
    </w:p>
    <w:p w:rsidR="008B7FD8" w:rsidRPr="00436F17" w:rsidRDefault="008B7FD8" w:rsidP="00436F17">
      <w:pPr>
        <w:pStyle w:val="a4"/>
        <w:numPr>
          <w:ilvl w:val="0"/>
          <w:numId w:val="5"/>
        </w:numPr>
        <w:spacing w:line="400" w:lineRule="exact"/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r w:rsidRPr="00436F17">
        <w:rPr>
          <w:rFonts w:ascii="Times New Roman" w:eastAsia="標楷體" w:hAnsi="Times New Roman" w:cs="Times New Roman" w:hint="eastAsia"/>
          <w:bCs/>
          <w:sz w:val="32"/>
          <w:szCs w:val="32"/>
        </w:rPr>
        <w:t>模擬結果須符合</w:t>
      </w:r>
      <w:r w:rsidR="00436F17" w:rsidRPr="00436F17">
        <w:rPr>
          <w:rFonts w:ascii="Times New Roman" w:eastAsia="標楷體" w:hAnsi="Times New Roman" w:cs="Times New Roman" w:hint="eastAsia"/>
          <w:bCs/>
          <w:sz w:val="32"/>
          <w:szCs w:val="32"/>
        </w:rPr>
        <w:t>比賽所規定之</w:t>
      </w:r>
      <w:r w:rsidR="00436F17" w:rsidRPr="00436F17">
        <w:rPr>
          <w:rFonts w:ascii="Times New Roman" w:eastAsia="標楷體" w:hAnsi="Times New Roman" w:cs="Times New Roman" w:hint="eastAsia"/>
          <w:bCs/>
          <w:sz w:val="32"/>
          <w:szCs w:val="32"/>
          <w:u w:val="double"/>
        </w:rPr>
        <w:t>時間</w:t>
      </w:r>
      <w:r w:rsidR="00436F17" w:rsidRPr="00436F17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="00436F17" w:rsidRPr="00436F17">
        <w:rPr>
          <w:rFonts w:ascii="Times New Roman" w:eastAsia="標楷體" w:hAnsi="Times New Roman" w:cs="Times New Roman" w:hint="eastAsia"/>
          <w:bCs/>
          <w:sz w:val="32"/>
          <w:szCs w:val="32"/>
          <w:u w:val="double"/>
        </w:rPr>
        <w:t>溫度</w:t>
      </w:r>
      <w:r w:rsidR="00436F17" w:rsidRPr="00436F17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proofErr w:type="gramStart"/>
      <w:r w:rsidR="00436F17" w:rsidRPr="00436F17">
        <w:rPr>
          <w:rFonts w:ascii="Times New Roman" w:eastAsia="標楷體" w:hAnsi="Times New Roman" w:cs="Times New Roman" w:hint="eastAsia"/>
          <w:bCs/>
          <w:sz w:val="32"/>
          <w:szCs w:val="32"/>
          <w:u w:val="double"/>
        </w:rPr>
        <w:t>介</w:t>
      </w:r>
      <w:proofErr w:type="gramEnd"/>
      <w:r w:rsidR="00436F17" w:rsidRPr="00436F17">
        <w:rPr>
          <w:rFonts w:ascii="Times New Roman" w:eastAsia="標楷體" w:hAnsi="Times New Roman" w:cs="Times New Roman" w:hint="eastAsia"/>
          <w:bCs/>
          <w:sz w:val="32"/>
          <w:szCs w:val="32"/>
          <w:u w:val="double"/>
        </w:rPr>
        <w:t>在物</w:t>
      </w:r>
      <w:r w:rsidR="00436F17" w:rsidRPr="00436F17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="00436F17" w:rsidRPr="00436F17">
        <w:rPr>
          <w:rFonts w:ascii="Times New Roman" w:eastAsia="標楷體" w:hAnsi="Times New Roman" w:cs="Times New Roman" w:hint="eastAsia"/>
          <w:bCs/>
          <w:sz w:val="32"/>
          <w:szCs w:val="32"/>
          <w:u w:val="double"/>
        </w:rPr>
        <w:t>成分</w:t>
      </w:r>
      <w:r w:rsidR="00436F17" w:rsidRPr="00436F17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="00436F17" w:rsidRPr="00436F17">
        <w:rPr>
          <w:rFonts w:ascii="Times New Roman" w:eastAsia="標楷體" w:hAnsi="Times New Roman" w:cs="Times New Roman" w:hint="eastAsia"/>
          <w:bCs/>
          <w:sz w:val="32"/>
          <w:szCs w:val="32"/>
          <w:u w:val="double"/>
        </w:rPr>
        <w:t>澆鑄種類</w:t>
      </w:r>
      <w:r w:rsidR="00436F17" w:rsidRPr="00436F17">
        <w:rPr>
          <w:rFonts w:ascii="Times New Roman" w:eastAsia="標楷體" w:hAnsi="Times New Roman" w:cs="Times New Roman" w:hint="eastAsia"/>
          <w:bCs/>
          <w:sz w:val="32"/>
          <w:szCs w:val="32"/>
        </w:rPr>
        <w:t>等</w:t>
      </w:r>
      <w:r w:rsidR="00436F17" w:rsidRPr="00436F1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436F17" w:rsidRPr="00436F17">
        <w:rPr>
          <w:rFonts w:ascii="Times New Roman" w:eastAsia="標楷體" w:hAnsi="Times New Roman" w:cs="Times New Roman" w:hint="eastAsia"/>
          <w:bCs/>
          <w:sz w:val="32"/>
          <w:szCs w:val="32"/>
        </w:rPr>
        <w:t>個參數</w:t>
      </w:r>
    </w:p>
    <w:p w:rsidR="00436F17" w:rsidRPr="00436F17" w:rsidRDefault="00436F17" w:rsidP="00436F17">
      <w:pPr>
        <w:pStyle w:val="a4"/>
        <w:numPr>
          <w:ilvl w:val="0"/>
          <w:numId w:val="5"/>
        </w:numPr>
        <w:spacing w:line="400" w:lineRule="exact"/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r w:rsidRPr="00436F17">
        <w:rPr>
          <w:rFonts w:ascii="Times New Roman" w:eastAsia="標楷體" w:hAnsi="Times New Roman" w:cs="Times New Roman" w:hint="eastAsia"/>
          <w:bCs/>
          <w:sz w:val="32"/>
          <w:szCs w:val="32"/>
        </w:rPr>
        <w:t>符合以上</w:t>
      </w:r>
      <w:r w:rsidRPr="00436F1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436F17">
        <w:rPr>
          <w:rFonts w:ascii="Times New Roman" w:eastAsia="標楷體" w:hAnsi="Times New Roman" w:cs="Times New Roman" w:hint="eastAsia"/>
          <w:bCs/>
          <w:sz w:val="32"/>
          <w:szCs w:val="32"/>
        </w:rPr>
        <w:t>種參數後所得</w:t>
      </w:r>
      <w:r w:rsidRPr="00436F17">
        <w:rPr>
          <w:rFonts w:ascii="Times New Roman" w:eastAsia="標楷體" w:hAnsi="Times New Roman" w:cs="Times New Roman" w:hint="eastAsia"/>
          <w:bCs/>
          <w:sz w:val="32"/>
          <w:szCs w:val="32"/>
          <w:u w:val="double"/>
        </w:rPr>
        <w:t>煉鋼成本最低者優勝</w:t>
      </w:r>
    </w:p>
    <w:p w:rsidR="00436F17" w:rsidRPr="00436F17" w:rsidRDefault="00436F17" w:rsidP="00436F17">
      <w:pPr>
        <w:pStyle w:val="a4"/>
        <w:numPr>
          <w:ilvl w:val="0"/>
          <w:numId w:val="5"/>
        </w:numPr>
        <w:spacing w:line="400" w:lineRule="exact"/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>比賽結果</w:t>
      </w:r>
      <w:r w:rsidRPr="00436F17">
        <w:rPr>
          <w:rFonts w:ascii="Times New Roman" w:eastAsia="標楷體" w:hAnsi="Times New Roman" w:cs="Times New Roman" w:hint="eastAsia"/>
          <w:bCs/>
          <w:sz w:val="32"/>
          <w:szCs w:val="32"/>
        </w:rPr>
        <w:t>取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煉鋼成本</w:t>
      </w:r>
      <w:r w:rsidRPr="00436F17">
        <w:rPr>
          <w:rFonts w:ascii="Times New Roman" w:eastAsia="標楷體" w:hAnsi="Times New Roman" w:cs="Times New Roman" w:hint="eastAsia"/>
          <w:bCs/>
          <w:sz w:val="32"/>
          <w:szCs w:val="32"/>
          <w:u w:val="double"/>
        </w:rPr>
        <w:t>最低之前三名</w:t>
      </w:r>
    </w:p>
    <w:p w:rsidR="00436F17" w:rsidRPr="00436F17" w:rsidRDefault="00436F17" w:rsidP="00436F17">
      <w:pPr>
        <w:pStyle w:val="a4"/>
        <w:spacing w:line="400" w:lineRule="exact"/>
        <w:ind w:leftChars="0" w:left="1713" w:firstLineChars="0" w:firstLine="0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812495" w:rsidRDefault="00436F17" w:rsidP="00812495">
      <w:pPr>
        <w:pStyle w:val="a4"/>
        <w:numPr>
          <w:ilvl w:val="0"/>
          <w:numId w:val="4"/>
        </w:numPr>
        <w:ind w:leftChars="0" w:firstLineChars="0"/>
        <w:rPr>
          <w:rFonts w:ascii="Times New Roman" w:eastAsia="標楷體" w:hAnsi="Times New Roman" w:cs="Times New Roman" w:hint="eastAsia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比賽規定</w:t>
      </w:r>
    </w:p>
    <w:p w:rsidR="00436F17" w:rsidRPr="00436F17" w:rsidRDefault="00436F17" w:rsidP="00436F17">
      <w:pPr>
        <w:rPr>
          <w:rFonts w:ascii="Times New Roman" w:eastAsia="標楷體" w:hAnsi="Times New Roman" w:cs="Times New Roman" w:hint="eastAsia"/>
          <w:b/>
          <w:szCs w:val="24"/>
        </w:rPr>
      </w:pPr>
    </w:p>
    <w:p w:rsidR="00436F17" w:rsidRDefault="00436F17" w:rsidP="00436F17">
      <w:pPr>
        <w:pStyle w:val="a4"/>
        <w:numPr>
          <w:ilvl w:val="0"/>
          <w:numId w:val="6"/>
        </w:numPr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r w:rsidRPr="00436F17">
        <w:rPr>
          <w:rFonts w:ascii="Times New Roman" w:eastAsia="標楷體" w:hAnsi="Times New Roman" w:cs="Times New Roman" w:hint="eastAsia"/>
          <w:sz w:val="32"/>
          <w:szCs w:val="32"/>
        </w:rPr>
        <w:t>比</w:t>
      </w:r>
      <w:r>
        <w:rPr>
          <w:rFonts w:ascii="Times New Roman" w:eastAsia="標楷體" w:hAnsi="Times New Roman" w:cs="Times New Roman" w:hint="eastAsia"/>
          <w:sz w:val="32"/>
          <w:szCs w:val="32"/>
        </w:rPr>
        <w:t>賽時間以</w:t>
      </w:r>
      <w:r w:rsidRPr="00436F17">
        <w:rPr>
          <w:rFonts w:ascii="Times New Roman" w:eastAsia="標楷體" w:hAnsi="Times New Roman" w:cs="Times New Roman" w:hint="eastAsia"/>
          <w:sz w:val="32"/>
          <w:szCs w:val="32"/>
          <w:u w:val="double"/>
        </w:rPr>
        <w:t>1</w:t>
      </w:r>
      <w:r w:rsidRPr="00436F17">
        <w:rPr>
          <w:rFonts w:ascii="Times New Roman" w:eastAsia="標楷體" w:hAnsi="Times New Roman" w:cs="Times New Roman" w:hint="eastAsia"/>
          <w:sz w:val="32"/>
          <w:szCs w:val="32"/>
          <w:u w:val="double"/>
        </w:rPr>
        <w:t>小時</w:t>
      </w:r>
      <w:r w:rsidRPr="00436F17">
        <w:rPr>
          <w:rFonts w:ascii="Times New Roman" w:eastAsia="標楷體" w:hAnsi="Times New Roman" w:cs="Times New Roman" w:hint="eastAsia"/>
          <w:sz w:val="32"/>
          <w:szCs w:val="32"/>
        </w:rPr>
        <w:t>為限</w:t>
      </w:r>
    </w:p>
    <w:p w:rsidR="00436F17" w:rsidRDefault="00436F17" w:rsidP="00436F17">
      <w:pPr>
        <w:pStyle w:val="a4"/>
        <w:numPr>
          <w:ilvl w:val="0"/>
          <w:numId w:val="6"/>
        </w:numPr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比賽當天若須</w:t>
      </w:r>
      <w:r w:rsidRPr="000355B4">
        <w:rPr>
          <w:rFonts w:ascii="Times New Roman" w:eastAsia="標楷體" w:hAnsi="Times New Roman" w:cs="Times New Roman" w:hint="eastAsia"/>
          <w:sz w:val="32"/>
          <w:szCs w:val="32"/>
          <w:u w:val="double"/>
        </w:rPr>
        <w:t>計算機</w:t>
      </w:r>
      <w:r>
        <w:rPr>
          <w:rFonts w:ascii="Times New Roman" w:eastAsia="標楷體" w:hAnsi="Times New Roman" w:cs="Times New Roman" w:hint="eastAsia"/>
          <w:sz w:val="32"/>
          <w:szCs w:val="32"/>
        </w:rPr>
        <w:t>請自行攜帶</w:t>
      </w:r>
    </w:p>
    <w:p w:rsidR="00436F17" w:rsidRDefault="00436F17" w:rsidP="00436F17">
      <w:pPr>
        <w:pStyle w:val="a4"/>
        <w:numPr>
          <w:ilvl w:val="0"/>
          <w:numId w:val="6"/>
        </w:numPr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比賽當天會準備</w:t>
      </w:r>
      <w:r w:rsidRPr="000355B4">
        <w:rPr>
          <w:rFonts w:ascii="Times New Roman" w:eastAsia="標楷體" w:hAnsi="Times New Roman" w:cs="Times New Roman" w:hint="eastAsia"/>
          <w:sz w:val="32"/>
          <w:szCs w:val="32"/>
          <w:u w:val="double"/>
        </w:rPr>
        <w:t>紙與筆</w:t>
      </w:r>
      <w:r>
        <w:rPr>
          <w:rFonts w:ascii="Times New Roman" w:eastAsia="標楷體" w:hAnsi="Times New Roman" w:cs="Times New Roman" w:hint="eastAsia"/>
          <w:sz w:val="32"/>
          <w:szCs w:val="32"/>
        </w:rPr>
        <w:t>供大家使用</w:t>
      </w:r>
    </w:p>
    <w:p w:rsidR="000355B4" w:rsidRDefault="000355B4" w:rsidP="00436F17">
      <w:pPr>
        <w:pStyle w:val="a4"/>
        <w:numPr>
          <w:ilvl w:val="0"/>
          <w:numId w:val="6"/>
        </w:numPr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比賽當天報到時間為</w:t>
      </w:r>
      <w:r w:rsidRPr="000355B4">
        <w:rPr>
          <w:rFonts w:ascii="Times New Roman" w:eastAsia="標楷體" w:hAnsi="Times New Roman" w:cs="Times New Roman" w:hint="eastAsia"/>
          <w:sz w:val="32"/>
          <w:szCs w:val="32"/>
          <w:u w:val="double"/>
        </w:rPr>
        <w:t>早上</w:t>
      </w:r>
      <w:r w:rsidRPr="000355B4">
        <w:rPr>
          <w:rFonts w:ascii="Times New Roman" w:eastAsia="標楷體" w:hAnsi="Times New Roman" w:cs="Times New Roman" w:hint="eastAsia"/>
          <w:sz w:val="32"/>
          <w:szCs w:val="32"/>
          <w:u w:val="double"/>
        </w:rPr>
        <w:t>8:00</w:t>
      </w:r>
      <w:r w:rsidRPr="000355B4">
        <w:rPr>
          <w:rFonts w:ascii="Times New Roman" w:eastAsia="標楷體" w:hAnsi="Times New Roman" w:cs="Times New Roman" w:hint="eastAsia"/>
          <w:sz w:val="32"/>
          <w:szCs w:val="32"/>
          <w:u w:val="double"/>
        </w:rPr>
        <w:t>到</w:t>
      </w:r>
      <w:r w:rsidRPr="000355B4">
        <w:rPr>
          <w:rFonts w:ascii="Times New Roman" w:eastAsia="標楷體" w:hAnsi="Times New Roman" w:cs="Times New Roman" w:hint="eastAsia"/>
          <w:sz w:val="32"/>
          <w:szCs w:val="32"/>
          <w:u w:val="double"/>
        </w:rPr>
        <w:t>8:45</w:t>
      </w:r>
    </w:p>
    <w:p w:rsidR="000355B4" w:rsidRPr="00436F17" w:rsidRDefault="000355B4" w:rsidP="00436F17">
      <w:pPr>
        <w:pStyle w:val="a4"/>
        <w:numPr>
          <w:ilvl w:val="0"/>
          <w:numId w:val="6"/>
        </w:numPr>
        <w:ind w:leftChars="0" w:firstLineChars="0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當天比賽時間會依人數另行公告在</w:t>
      </w:r>
      <w:r w:rsidRPr="000355B4">
        <w:rPr>
          <w:rFonts w:ascii="Times New Roman" w:eastAsia="標楷體" w:hAnsi="Times New Roman" w:cs="Times New Roman" w:hint="eastAsia"/>
          <w:sz w:val="32"/>
          <w:szCs w:val="32"/>
          <w:u w:val="double"/>
        </w:rPr>
        <w:t>金屬研發中心網站</w:t>
      </w:r>
    </w:p>
    <w:sectPr w:rsidR="000355B4" w:rsidRPr="00436F17" w:rsidSect="00BE54B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A8" w:rsidRDefault="00EA70A8" w:rsidP="006D1B05">
      <w:r>
        <w:separator/>
      </w:r>
    </w:p>
  </w:endnote>
  <w:endnote w:type="continuationSeparator" w:id="1">
    <w:p w:rsidR="00EA70A8" w:rsidRDefault="00EA70A8" w:rsidP="006D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A8" w:rsidRDefault="00EA70A8" w:rsidP="006D1B05">
      <w:r>
        <w:separator/>
      </w:r>
    </w:p>
  </w:footnote>
  <w:footnote w:type="continuationSeparator" w:id="1">
    <w:p w:rsidR="00EA70A8" w:rsidRDefault="00EA70A8" w:rsidP="006D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5FE"/>
      </v:shape>
    </w:pict>
  </w:numPicBullet>
  <w:numPicBullet w:numPicBulletId="1">
    <w:pict>
      <v:shape id="_x0000_i1044" type="#_x0000_t75" style="width:9pt;height:9pt" o:bullet="t">
        <v:imagedata r:id="rId2" o:title="BD10300_"/>
      </v:shape>
    </w:pict>
  </w:numPicBullet>
  <w:abstractNum w:abstractNumId="0">
    <w:nsid w:val="060F2C05"/>
    <w:multiLevelType w:val="hybridMultilevel"/>
    <w:tmpl w:val="5FC0BBA2"/>
    <w:lvl w:ilvl="0" w:tplc="04A6B954">
      <w:start w:val="3"/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1">
    <w:nsid w:val="1C5406A3"/>
    <w:multiLevelType w:val="hybridMultilevel"/>
    <w:tmpl w:val="BFBC4130"/>
    <w:lvl w:ilvl="0" w:tplc="61C2AB8E">
      <w:start w:val="1"/>
      <w:numFmt w:val="decimal"/>
      <w:lvlText w:val="(%1)"/>
      <w:lvlJc w:val="left"/>
      <w:pPr>
        <w:ind w:left="1713" w:hanging="72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20727A70"/>
    <w:multiLevelType w:val="hybridMultilevel"/>
    <w:tmpl w:val="F6E0A49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EE4385"/>
    <w:multiLevelType w:val="hybridMultilevel"/>
    <w:tmpl w:val="03B6A0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EA7F52"/>
    <w:multiLevelType w:val="hybridMultilevel"/>
    <w:tmpl w:val="A058D85E"/>
    <w:lvl w:ilvl="0" w:tplc="DE7840F6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34462189"/>
    <w:multiLevelType w:val="hybridMultilevel"/>
    <w:tmpl w:val="8A462D2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D3A"/>
    <w:rsid w:val="000355B4"/>
    <w:rsid w:val="003F3090"/>
    <w:rsid w:val="003F62FD"/>
    <w:rsid w:val="00436F17"/>
    <w:rsid w:val="0053334B"/>
    <w:rsid w:val="006C0D3A"/>
    <w:rsid w:val="006D1B05"/>
    <w:rsid w:val="00812495"/>
    <w:rsid w:val="00816F97"/>
    <w:rsid w:val="008B7FD8"/>
    <w:rsid w:val="00B561A8"/>
    <w:rsid w:val="00BE54BA"/>
    <w:rsid w:val="00CE6631"/>
    <w:rsid w:val="00E60821"/>
    <w:rsid w:val="00EA70A8"/>
    <w:rsid w:val="00FE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A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BA"/>
    <w:pPr>
      <w:ind w:left="400" w:hangingChars="400" w:hanging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4BA"/>
    <w:pPr>
      <w:spacing w:line="500" w:lineRule="exact"/>
      <w:ind w:leftChars="200" w:left="480" w:hangingChars="400" w:hanging="40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6D1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D1B0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D1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D1B05"/>
    <w:rPr>
      <w:sz w:val="20"/>
      <w:szCs w:val="20"/>
    </w:rPr>
  </w:style>
  <w:style w:type="character" w:styleId="a9">
    <w:name w:val="Hyperlink"/>
    <w:basedOn w:val="a0"/>
    <w:uiPriority w:val="99"/>
    <w:unhideWhenUsed/>
    <w:rsid w:val="003F62F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7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7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teeluniversity.org/content/html/twn/default.asp?catid=1&amp;pageid=1016899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110</Words>
  <Characters>627</Characters>
  <Application>Microsoft Office Word</Application>
  <DocSecurity>0</DocSecurity>
  <Lines>5</Lines>
  <Paragraphs>1</Paragraphs>
  <ScaleCrop>false</ScaleCrop>
  <Company>lin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6</cp:revision>
  <dcterms:created xsi:type="dcterms:W3CDTF">2013-07-22T02:05:00Z</dcterms:created>
  <dcterms:modified xsi:type="dcterms:W3CDTF">2013-07-29T07:07:00Z</dcterms:modified>
</cp:coreProperties>
</file>